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C7" w:rsidRDefault="00185FC7" w:rsidP="00185FC7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Утвержден</w:t>
      </w:r>
      <w:bookmarkStart w:id="0" w:name="_GoBack"/>
      <w:bookmarkEnd w:id="0"/>
      <w:r>
        <w:rPr>
          <w:rFonts w:eastAsia="Times New Roman" w:cs="Times New Roman"/>
          <w:kern w:val="0"/>
          <w:lang w:val="ru-RU" w:eastAsia="ru-RU" w:bidi="ar-SA"/>
        </w:rPr>
        <w:t xml:space="preserve">  приказом по школе от 01.09.2015 г № 104/1</w:t>
      </w:r>
    </w:p>
    <w:p w:rsidR="00185FC7" w:rsidRDefault="00185FC7" w:rsidP="00185FC7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185FC7" w:rsidRDefault="00185FC7" w:rsidP="00185FC7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val="ru-RU" w:eastAsia="en-US" w:bidi="ar-SA"/>
        </w:rPr>
      </w:pPr>
      <w:r>
        <w:rPr>
          <w:rFonts w:eastAsia="Calibri" w:cs="Times New Roman"/>
          <w:b/>
          <w:kern w:val="0"/>
          <w:szCs w:val="22"/>
          <w:lang w:val="ru-RU" w:eastAsia="en-US" w:bidi="ar-SA"/>
        </w:rPr>
        <w:t xml:space="preserve">ПОРЯДОК  И ОСНОВАНИЯ ПЕРЕВОДА, ОТЧИСЛЕНИЯ И </w:t>
      </w:r>
      <w:proofErr w:type="gramStart"/>
      <w:r>
        <w:rPr>
          <w:rFonts w:eastAsia="Calibri" w:cs="Times New Roman"/>
          <w:b/>
          <w:kern w:val="0"/>
          <w:szCs w:val="22"/>
          <w:lang w:val="ru-RU" w:eastAsia="en-US" w:bidi="ar-SA"/>
        </w:rPr>
        <w:t>ВОССТАНОВЛЕНИЯ</w:t>
      </w:r>
      <w:proofErr w:type="gramEnd"/>
      <w:r>
        <w:rPr>
          <w:rFonts w:eastAsia="Calibri" w:cs="Times New Roman"/>
          <w:b/>
          <w:kern w:val="0"/>
          <w:szCs w:val="22"/>
          <w:lang w:val="ru-RU" w:eastAsia="en-US" w:bidi="ar-SA"/>
        </w:rPr>
        <w:t xml:space="preserve"> ОБУЧАЮЩИХСЯ</w:t>
      </w:r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 xml:space="preserve"> МУНИЦИПАЛЬНОГО </w:t>
      </w:r>
      <w:r>
        <w:rPr>
          <w:rFonts w:eastAsia="Calibri" w:cs="Times New Roman"/>
          <w:b/>
          <w:kern w:val="0"/>
          <w:lang w:val="ru-RU" w:eastAsia="en-US" w:bidi="ar-SA"/>
        </w:rPr>
        <w:t>БЮДЖЕТНОГО ОБЩЕОБРАЗОВАТЕЛЬНОГО УЧРЕЖДЕНИЯ «СРЕДНЯЯ ОБЩЕОБРАЗОВАТЕЛЬНАЯ ШКОЛА С. ЛИДОГА»</w:t>
      </w:r>
    </w:p>
    <w:p w:rsidR="00185FC7" w:rsidRDefault="00185FC7" w:rsidP="00185FC7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val="ru-RU" w:eastAsia="en-US" w:bidi="ar-SA"/>
        </w:rPr>
      </w:pPr>
    </w:p>
    <w:p w:rsidR="00185FC7" w:rsidRDefault="00185FC7" w:rsidP="00185FC7">
      <w:pPr>
        <w:widowControl/>
        <w:suppressAutoHyphens w:val="0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1. Общие положения</w:t>
      </w:r>
    </w:p>
    <w:p w:rsidR="00185FC7" w:rsidRDefault="00185FC7" w:rsidP="00185FC7">
      <w:pPr>
        <w:widowControl/>
        <w:numPr>
          <w:ilvl w:val="1"/>
          <w:numId w:val="1"/>
        </w:numPr>
        <w:suppressAutoHyphens w:val="0"/>
        <w:spacing w:after="200" w:line="276" w:lineRule="auto"/>
        <w:ind w:hanging="654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Настоящий Порядок разработан в соответствии  со статьями 43,58,61,62 Федерального закона от  29.12.2012 № 273-ФЗ   «Об образовании в Российской Федерации». </w:t>
      </w:r>
    </w:p>
    <w:p w:rsidR="00185FC7" w:rsidRDefault="00185FC7" w:rsidP="00185FC7">
      <w:pPr>
        <w:widowControl/>
        <w:numPr>
          <w:ilvl w:val="1"/>
          <w:numId w:val="1"/>
        </w:numPr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Настоящий локальный акт  регламентирует порядок и основания перевода, отчисления и </w:t>
      </w:r>
      <w:proofErr w:type="gramStart"/>
      <w:r>
        <w:rPr>
          <w:rFonts w:eastAsia="Times New Roman" w:cs="Times New Roman"/>
          <w:color w:val="000000"/>
          <w:kern w:val="0"/>
          <w:lang w:val="ru-RU" w:eastAsia="ru-RU" w:bidi="ar-SA"/>
        </w:rPr>
        <w:t>восстановления</w:t>
      </w:r>
      <w:proofErr w:type="gramEnd"/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обучающихся Муниципального бюджетного общеобразовательного учреждения «Средняя общеобразовательная школа с. Лидога» (далее Школа).</w:t>
      </w:r>
    </w:p>
    <w:p w:rsidR="00185FC7" w:rsidRDefault="00185FC7" w:rsidP="00185FC7">
      <w:pPr>
        <w:widowControl/>
        <w:numPr>
          <w:ilvl w:val="1"/>
          <w:numId w:val="1"/>
        </w:numPr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Настоящее Порядок утвержден с учётом мнения совета родителей (законных представителей) несовершеннолетних обучающихся школы (протокол от 30.08.2015 г  № 25) и представительным органом работников школы (протокол от 31.08.2015 г № 25).</w:t>
      </w:r>
    </w:p>
    <w:p w:rsidR="00185FC7" w:rsidRDefault="00185FC7" w:rsidP="00185FC7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 xml:space="preserve"> Порядок и основания перевода </w:t>
      </w:r>
      <w:proofErr w:type="gramStart"/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обучающихся</w:t>
      </w:r>
      <w:proofErr w:type="gramEnd"/>
    </w:p>
    <w:p w:rsidR="00185FC7" w:rsidRDefault="00185FC7" w:rsidP="00185FC7">
      <w:pPr>
        <w:widowControl/>
        <w:numPr>
          <w:ilvl w:val="1"/>
          <w:numId w:val="1"/>
        </w:numPr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lang w:val="ru-RU" w:eastAsia="ru-RU" w:bidi="ar-SA"/>
        </w:rPr>
        <w:t>Перевод обучающихся производится в случаях:</w:t>
      </w:r>
      <w:proofErr w:type="gramEnd"/>
    </w:p>
    <w:p w:rsidR="00185FC7" w:rsidRDefault="00185FC7" w:rsidP="00185FC7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успешного освоения образовательных программ;</w:t>
      </w:r>
    </w:p>
    <w:p w:rsidR="00185FC7" w:rsidRDefault="00185FC7" w:rsidP="00185FC7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перехода в другие организации, осуществляющие образовательную деятельность по образовательным программам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соответствующих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уровня и направленности. </w:t>
      </w:r>
    </w:p>
    <w:p w:rsidR="00185FC7" w:rsidRDefault="00185FC7" w:rsidP="00185FC7">
      <w:pPr>
        <w:widowControl/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Обучающиеся, освоившие в полном объеме образовательные программы, переводятся в следующий класс по решению Педагогического совета.  </w:t>
      </w:r>
    </w:p>
    <w:p w:rsidR="00185FC7" w:rsidRDefault="00185FC7" w:rsidP="00185FC7">
      <w:pPr>
        <w:widowControl/>
        <w:numPr>
          <w:ilvl w:val="2"/>
          <w:numId w:val="1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Обучающиеся, не прошедшие промежуточной аттестации по уважительным причинам или имеющие академическую задолженность,  переводятся в следующий класс условно.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Обучающиеся обязаны ликвидировать академическую задолженность в сроки, определяемые Школой.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Школа обязана создать условия учащимся для ликвидации этой задолженности и обеспечить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контроль за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своевременностью ее ликвидации. Контроль и ответственность за ликвидацию ими академической задолженности в течение следующего учебного года возлагается на родителей (законных представителей) учащихся.  </w:t>
      </w:r>
    </w:p>
    <w:p w:rsidR="00185FC7" w:rsidRDefault="00185FC7" w:rsidP="00185FC7">
      <w:pPr>
        <w:widowControl/>
        <w:numPr>
          <w:ilvl w:val="2"/>
          <w:numId w:val="3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Обучающиеся на уровнях начального общего,  основного общего и среднего общего образования, не ликвидировавшие в установленные сроки академической задолженности с момента её образования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</w:t>
      </w:r>
      <w:r>
        <w:rPr>
          <w:rFonts w:eastAsia="Calibri" w:cs="Times New Roman"/>
          <w:kern w:val="0"/>
          <w:lang w:val="ru-RU" w:eastAsia="en-US" w:bidi="ar-SA"/>
        </w:rPr>
        <w:lastRenderedPageBreak/>
        <w:t xml:space="preserve">соответствии с рекомендациями </w:t>
      </w:r>
      <w:proofErr w:type="spellStart"/>
      <w:r>
        <w:rPr>
          <w:rFonts w:eastAsia="Calibri" w:cs="Times New Roman"/>
          <w:kern w:val="0"/>
          <w:lang w:val="ru-RU" w:eastAsia="en-US" w:bidi="ar-SA"/>
        </w:rPr>
        <w:t>психолого</w:t>
      </w:r>
      <w:proofErr w:type="spellEnd"/>
      <w:r>
        <w:rPr>
          <w:rFonts w:eastAsia="Calibri" w:cs="Times New Roman"/>
          <w:kern w:val="0"/>
          <w:lang w:val="ru-RU" w:eastAsia="en-US" w:bidi="ar-SA"/>
        </w:rPr>
        <w:t xml:space="preserve"> - </w:t>
      </w:r>
      <w:proofErr w:type="spellStart"/>
      <w:r>
        <w:rPr>
          <w:rFonts w:eastAsia="Calibri" w:cs="Times New Roman"/>
          <w:kern w:val="0"/>
          <w:lang w:val="ru-RU" w:eastAsia="en-US" w:bidi="ar-SA"/>
        </w:rPr>
        <w:t>медик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о</w:t>
      </w:r>
      <w:proofErr w:type="spellEnd"/>
      <w:r>
        <w:rPr>
          <w:rFonts w:eastAsia="Calibri" w:cs="Times New Roman"/>
          <w:kern w:val="0"/>
          <w:lang w:val="ru-RU" w:eastAsia="en-US" w:bidi="ar-SA"/>
        </w:rPr>
        <w:t>–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педагогической комиссии либо на обучение по индивидуальному учебному плану.   </w:t>
      </w:r>
    </w:p>
    <w:p w:rsidR="00185FC7" w:rsidRDefault="00185FC7" w:rsidP="00185FC7">
      <w:pPr>
        <w:widowControl/>
        <w:numPr>
          <w:ilvl w:val="2"/>
          <w:numId w:val="3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Перевод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обучающихся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в следующий класс оформляется приказом  директора школы. </w:t>
      </w:r>
    </w:p>
    <w:p w:rsidR="00185FC7" w:rsidRDefault="00185FC7" w:rsidP="00185FC7">
      <w:pPr>
        <w:widowControl/>
        <w:numPr>
          <w:ilvl w:val="1"/>
          <w:numId w:val="3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      Порядок и основания перевода учащихся в другие организации:</w:t>
      </w:r>
    </w:p>
    <w:p w:rsidR="00185FC7" w:rsidRDefault="00185FC7" w:rsidP="00185FC7">
      <w:pPr>
        <w:widowControl/>
        <w:numPr>
          <w:ilvl w:val="2"/>
          <w:numId w:val="4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  Обучающиеся могут быть переведены в другие организации в  следующих случаях: </w:t>
      </w:r>
    </w:p>
    <w:p w:rsidR="00185FC7" w:rsidRDefault="00185FC7" w:rsidP="00185FC7">
      <w:pPr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185FC7" w:rsidRDefault="00185FC7" w:rsidP="00185FC7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случае прекращения деятельности Школы,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185FC7" w:rsidRDefault="00185FC7" w:rsidP="00185FC7">
      <w:pPr>
        <w:widowControl/>
        <w:numPr>
          <w:ilvl w:val="0"/>
          <w:numId w:val="6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185FC7" w:rsidRDefault="00185FC7" w:rsidP="00185FC7">
      <w:pPr>
        <w:widowControl/>
        <w:numPr>
          <w:ilvl w:val="2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>Перевод обучающегося из Школы в другую организацию осуществляется только с письменного согласия родителей (законных представителей) учащегося.</w:t>
      </w:r>
    </w:p>
    <w:p w:rsidR="00185FC7" w:rsidRDefault="00185FC7" w:rsidP="00185FC7">
      <w:pPr>
        <w:widowControl/>
        <w:numPr>
          <w:ilvl w:val="2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 Перевод обучающегося из Школы в другую организацию может осуществляться в течение всего учебного года.</w:t>
      </w:r>
    </w:p>
    <w:p w:rsidR="00185FC7" w:rsidRDefault="00185FC7" w:rsidP="00185FC7">
      <w:pPr>
        <w:widowControl/>
        <w:numPr>
          <w:ilvl w:val="2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Calibri" w:cs="Times New Roman"/>
          <w:kern w:val="0"/>
          <w:lang w:val="ru-RU" w:eastAsia="en-US" w:bidi="ar-SA"/>
        </w:rPr>
        <w:t xml:space="preserve">При переводе обучающегося из Школы его родителям (законным представителям) выдаются документы, которые они обязаны предоставить в другую организацию: </w:t>
      </w:r>
      <w:r>
        <w:rPr>
          <w:rFonts w:eastAsia="Times New Roman" w:cs="Times New Roman"/>
          <w:kern w:val="0"/>
          <w:lang w:val="ru-RU" w:eastAsia="ru-RU" w:bidi="ar-SA"/>
        </w:rPr>
        <w:t>личное дело обучающегося;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Школы и подписью ее руководителя (уполномоченного им лица).</w:t>
      </w:r>
      <w:proofErr w:type="gramEnd"/>
    </w:p>
    <w:p w:rsidR="00185FC7" w:rsidRDefault="00185FC7" w:rsidP="00185FC7">
      <w:pPr>
        <w:widowControl/>
        <w:numPr>
          <w:ilvl w:val="2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>Перевод обучающегося оформляется приказом директора Школы.</w:t>
      </w:r>
    </w:p>
    <w:p w:rsidR="00185FC7" w:rsidRDefault="00185FC7" w:rsidP="00185FC7">
      <w:pPr>
        <w:widowControl/>
        <w:numPr>
          <w:ilvl w:val="2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>В случае прекращения или приостановления деятельности Школы, Школа</w:t>
      </w:r>
      <w:r>
        <w:rPr>
          <w:rFonts w:eastAsia="Times New Roman" w:cs="Times New Roman"/>
          <w:color w:val="373737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передает в принимающую организацию списочный состав обучающихся, копии учебных планов, соответствующие письменные согласия совершеннолетних обучающихся или</w:t>
      </w:r>
      <w:r>
        <w:rPr>
          <w:rFonts w:eastAsia="Calibri" w:cs="Times New Roman"/>
          <w:kern w:val="0"/>
          <w:lang w:val="ru-RU" w:eastAsia="en-US" w:bidi="ar-SA"/>
        </w:rPr>
        <w:t xml:space="preserve"> родителей (законных представителей)</w:t>
      </w:r>
      <w:r>
        <w:rPr>
          <w:rFonts w:eastAsia="Times New Roman" w:cs="Times New Roman"/>
          <w:kern w:val="0"/>
          <w:lang w:val="ru-RU" w:eastAsia="ru-RU" w:bidi="ar-SA"/>
        </w:rPr>
        <w:t>, личные дела обучающихся.</w:t>
      </w:r>
    </w:p>
    <w:p w:rsidR="00185FC7" w:rsidRDefault="00185FC7" w:rsidP="00185FC7">
      <w:pPr>
        <w:widowControl/>
        <w:shd w:val="clear" w:color="auto" w:fill="FFFFFF"/>
        <w:suppressAutoHyphens w:val="0"/>
        <w:ind w:left="900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185FC7" w:rsidRDefault="00185FC7" w:rsidP="00185FC7">
      <w:pPr>
        <w:widowControl/>
        <w:numPr>
          <w:ilvl w:val="0"/>
          <w:numId w:val="4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b/>
          <w:kern w:val="0"/>
          <w:lang w:val="ru-RU" w:eastAsia="en-US" w:bidi="ar-SA"/>
        </w:rPr>
        <w:t xml:space="preserve">Порядок и основание отчисления </w:t>
      </w:r>
      <w:proofErr w:type="gramStart"/>
      <w:r>
        <w:rPr>
          <w:rFonts w:eastAsia="Calibri" w:cs="Times New Roman"/>
          <w:b/>
          <w:kern w:val="0"/>
          <w:lang w:val="ru-RU" w:eastAsia="en-US" w:bidi="ar-SA"/>
        </w:rPr>
        <w:t>обучающихся</w:t>
      </w:r>
      <w:proofErr w:type="gramEnd"/>
      <w:r>
        <w:rPr>
          <w:rFonts w:eastAsia="Calibri" w:cs="Times New Roman"/>
          <w:b/>
          <w:kern w:val="0"/>
          <w:lang w:val="ru-RU" w:eastAsia="en-US" w:bidi="ar-SA"/>
        </w:rPr>
        <w:t xml:space="preserve"> </w:t>
      </w:r>
    </w:p>
    <w:p w:rsidR="00185FC7" w:rsidRDefault="00185FC7" w:rsidP="00185FC7">
      <w:pPr>
        <w:widowControl/>
        <w:numPr>
          <w:ilvl w:val="1"/>
          <w:numId w:val="7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Calibri" w:cs="Times New Roman"/>
          <w:kern w:val="0"/>
          <w:lang w:val="ru-RU" w:eastAsia="en-US" w:bidi="ar-SA"/>
        </w:rPr>
        <w:t>Основаниями для отчисления из Школы являются:</w:t>
      </w:r>
    </w:p>
    <w:p w:rsidR="00185FC7" w:rsidRDefault="00185FC7" w:rsidP="00185FC7">
      <w:pPr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связи с получением образования (завершением обучения);</w:t>
      </w:r>
    </w:p>
    <w:p w:rsidR="00185FC7" w:rsidRDefault="00185FC7" w:rsidP="00185FC7">
      <w:pPr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200" w:line="276" w:lineRule="auto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досрочно по основаниям, установленным п. 3.2. настоящего Положения.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autoSpaceDE w:val="0"/>
        <w:autoSpaceDN/>
        <w:adjustRightInd w:val="0"/>
        <w:spacing w:after="200" w:line="276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lastRenderedPageBreak/>
        <w:t>Образовательные отношения могут быть прекращены досрочно в следующих случаях:</w:t>
      </w:r>
    </w:p>
    <w:p w:rsidR="00185FC7" w:rsidRDefault="00185FC7" w:rsidP="00185FC7">
      <w:pPr>
        <w:widowControl/>
        <w:numPr>
          <w:ilvl w:val="0"/>
          <w:numId w:val="8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185FC7" w:rsidRDefault="00185FC7" w:rsidP="00185FC7">
      <w:pPr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по инициативе Школы в случае применения к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обучающемуся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приёма в школу, повлекшего по вине обучающегося его незаконное зачисление в Школу;</w:t>
      </w:r>
    </w:p>
    <w:p w:rsidR="00185FC7" w:rsidRDefault="00185FC7" w:rsidP="00185FC7">
      <w:pPr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Отчисление обучающегося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из Школы в связи с отчислением в порядке перевода в другую организацию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осуществляется на основании заявления совершеннолетнего обучающегося или родителей (законных представителей), в котором указывается: фамилия, имя, отчество (при наличии) обучающегося; дата рождения; класс и профиль обучения (при наличии);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Школа в трехдневный срок издает приказ об отчислении обучающегося в порядке перевода с указанием принимающей организации.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 решению Педагогического Совета  Школы, за неоднократное совершение дисциплинарных проступков, предусмотренных частью 4  статьи  43 Федерального закона № 273-ФЗ «Об образовании в Российской Федерации», допускается применение отчисления несовершеннолетнего обучающегося, достигшего возраста пятнадцати лет, как меры дисциплинарного взыскания.</w:t>
      </w:r>
    </w:p>
    <w:p w:rsidR="00185FC7" w:rsidRDefault="00185FC7" w:rsidP="00185FC7">
      <w:pPr>
        <w:widowControl/>
        <w:suppressAutoHyphens w:val="0"/>
        <w:autoSpaceDE w:val="0"/>
        <w:adjustRightInd w:val="0"/>
        <w:ind w:left="709" w:firstLine="707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Отчисление несовершеннолетнего обучающегося из Школы          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обучающихся, нарушает их права и права работников Школы, а также её нормальное функционирование.</w:t>
      </w:r>
    </w:p>
    <w:p w:rsidR="00185FC7" w:rsidRDefault="00185FC7" w:rsidP="00185FC7">
      <w:pPr>
        <w:widowControl/>
        <w:suppressAutoHyphens w:val="0"/>
        <w:autoSpaceDE w:val="0"/>
        <w:adjustRightInd w:val="0"/>
        <w:ind w:left="709" w:firstLine="707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Решение об отчислении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185FC7" w:rsidRDefault="00185FC7" w:rsidP="00185FC7">
      <w:pPr>
        <w:widowControl/>
        <w:suppressAutoHyphens w:val="0"/>
        <w:autoSpaceDE w:val="0"/>
        <w:adjustRightInd w:val="0"/>
        <w:ind w:left="709" w:firstLine="707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autoSpaceDE w:val="0"/>
        <w:autoSpaceDN/>
        <w:adjustRightInd w:val="0"/>
        <w:spacing w:after="200" w:line="276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lastRenderedPageBreak/>
        <w:t xml:space="preserve">Об отчислении учащегося  Школа незамедлительно  информирует его родителей (законных представителей), Комиссию по делам несовершеннолетних и Управление образования. </w:t>
      </w:r>
    </w:p>
    <w:p w:rsidR="00185FC7" w:rsidRDefault="00185FC7" w:rsidP="00185FC7">
      <w:pPr>
        <w:widowControl/>
        <w:suppressAutoHyphens w:val="0"/>
        <w:autoSpaceDE w:val="0"/>
        <w:adjustRightInd w:val="0"/>
        <w:ind w:left="720" w:firstLine="696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Комиссия по делам несовершеннолетних и защите их прав,  родители (законные представители) несовершеннолетнего учащегося  и Управление образования и родители (законные представители) несовершеннолетнего обучающегося не позднее чем в месячный срок принимают меры, обеспечивающие  получение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несовершеннолетним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обучающимся общего образования.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autoSpaceDE w:val="0"/>
        <w:autoSpaceDN/>
        <w:adjustRightInd w:val="0"/>
        <w:spacing w:after="200" w:line="276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Calibri" w:cs="Times New Roman"/>
          <w:kern w:val="0"/>
          <w:lang w:val="ru-RU" w:eastAsia="en-US" w:bidi="ar-SA"/>
        </w:rPr>
        <w:t xml:space="preserve">При досрочном прекращении образовательных отношений в трехдневный срок после издания приказа </w:t>
      </w:r>
      <w:proofErr w:type="gramStart"/>
      <w:r>
        <w:rPr>
          <w:rFonts w:eastAsia="Calibri" w:cs="Times New Roman"/>
          <w:kern w:val="0"/>
          <w:lang w:val="ru-RU" w:eastAsia="en-US" w:bidi="ar-SA"/>
        </w:rPr>
        <w:t>директора</w:t>
      </w:r>
      <w:proofErr w:type="gramEnd"/>
      <w:r>
        <w:rPr>
          <w:rFonts w:eastAsia="Calibri" w:cs="Times New Roman"/>
          <w:kern w:val="0"/>
          <w:lang w:val="ru-RU" w:eastAsia="en-US" w:bidi="ar-SA"/>
        </w:rPr>
        <w:t xml:space="preserve"> об отчислении обучающегося Школа выдает лицу, отчисленному из школы, справку об обучении в соответствии с частью 12 ст.60 Федерального закона от 29.12.2012 №273-ФЗ «Об образовании в Российской Федерации».</w:t>
      </w:r>
    </w:p>
    <w:p w:rsidR="00185FC7" w:rsidRDefault="00185FC7" w:rsidP="00185FC7">
      <w:pPr>
        <w:widowControl/>
        <w:numPr>
          <w:ilvl w:val="1"/>
          <w:numId w:val="7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Отчисление обучающегося из Школы оформляется приказом директора.</w:t>
      </w:r>
    </w:p>
    <w:p w:rsidR="00185FC7" w:rsidRDefault="00185FC7" w:rsidP="00185FC7">
      <w:pPr>
        <w:widowControl/>
        <w:suppressAutoHyphens w:val="0"/>
        <w:ind w:left="720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185FC7" w:rsidRDefault="00185FC7" w:rsidP="00185FC7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Порядок и основание восстановления </w:t>
      </w:r>
      <w:proofErr w:type="gramStart"/>
      <w:r>
        <w:rPr>
          <w:rFonts w:eastAsia="Times New Roman" w:cs="Times New Roman"/>
          <w:b/>
          <w:kern w:val="0"/>
          <w:lang w:val="ru-RU" w:eastAsia="ru-RU" w:bidi="ar-SA"/>
        </w:rPr>
        <w:t>обучающихся</w:t>
      </w:r>
      <w:proofErr w:type="gramEnd"/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Обучающиеся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имеют право на восстановление в  Школу. </w:t>
      </w:r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Восстановление в Школу обучающегося, досрочно прекратившего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Обучающиеся, отчисленные ранее из Школы, не завершившие образование по основной образовательной программе, имеют право на восстановление в число учащихся Школы независимо от продолжительности перерыва в учебе и  причины отчисления при условии сдачи задолженностей в установленный срок. </w:t>
      </w:r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Право на восстановление в Школу имеют лица, не достигшие возраста восемнадцати лет.</w:t>
      </w:r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Восстановление лиц в число обучающихся Школы  осуществляется только на свободные места.</w:t>
      </w:r>
    </w:p>
    <w:p w:rsidR="00185FC7" w:rsidRDefault="00185FC7" w:rsidP="00185FC7">
      <w:pPr>
        <w:widowControl/>
        <w:numPr>
          <w:ilvl w:val="1"/>
          <w:numId w:val="7"/>
        </w:numPr>
        <w:tabs>
          <w:tab w:val="left" w:pos="709"/>
        </w:tabs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Решение о восстановлении учащегося оформляется  соответствующим приказом  директора Школы.</w:t>
      </w:r>
    </w:p>
    <w:p w:rsidR="00D401C4" w:rsidRPr="00185FC7" w:rsidRDefault="00D401C4">
      <w:pPr>
        <w:rPr>
          <w:lang w:val="ru-RU"/>
        </w:rPr>
      </w:pPr>
    </w:p>
    <w:sectPr w:rsidR="00D401C4" w:rsidRPr="0018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810"/>
    <w:multiLevelType w:val="multilevel"/>
    <w:tmpl w:val="9004649A"/>
    <w:lvl w:ilvl="0">
      <w:start w:val="2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810" w:hanging="72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35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9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43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">
    <w:nsid w:val="0EF17308"/>
    <w:multiLevelType w:val="hybridMultilevel"/>
    <w:tmpl w:val="E01088C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4193F27"/>
    <w:multiLevelType w:val="multilevel"/>
    <w:tmpl w:val="2F065380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7793A08"/>
    <w:multiLevelType w:val="hybridMultilevel"/>
    <w:tmpl w:val="E5269DB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6787DED"/>
    <w:multiLevelType w:val="multilevel"/>
    <w:tmpl w:val="3064E2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2F464FC9"/>
    <w:multiLevelType w:val="hybridMultilevel"/>
    <w:tmpl w:val="463E34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E5111F"/>
    <w:multiLevelType w:val="hybridMultilevel"/>
    <w:tmpl w:val="B468AC7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1AF1587"/>
    <w:multiLevelType w:val="multilevel"/>
    <w:tmpl w:val="179C3F0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C7"/>
    <w:rsid w:val="00185FC7"/>
    <w:rsid w:val="0050029C"/>
    <w:rsid w:val="00D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2017-04-17T08:41:00Z</dcterms:created>
  <dcterms:modified xsi:type="dcterms:W3CDTF">2017-04-17T08:42:00Z</dcterms:modified>
</cp:coreProperties>
</file>