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FEA" w:rsidRDefault="00843FEA" w:rsidP="00843FEA">
      <w:pPr>
        <w:jc w:val="center"/>
        <w:rPr>
          <w:rFonts w:ascii="Times New Roman" w:hAnsi="Times New Roman" w:cs="Times New Roman"/>
          <w:color w:val="auto"/>
        </w:rPr>
      </w:pPr>
      <w:bookmarkStart w:id="0" w:name="bookmark2"/>
      <w:r>
        <w:rPr>
          <w:rFonts w:ascii="Times New Roman" w:hAnsi="Times New Roman" w:cs="Times New Roman"/>
          <w:b/>
          <w:bCs/>
        </w:rPr>
        <w:t>МИНИСТЕРСТВО ПРОСВЕЩЕНИЯ РОССИЙСКОЙ ФЕДЕРАЦИИ</w:t>
      </w:r>
    </w:p>
    <w:p w:rsidR="00843FEA" w:rsidRDefault="00843FEA" w:rsidP="00843FEA">
      <w:pPr>
        <w:jc w:val="center"/>
        <w:rPr>
          <w:rFonts w:ascii="Times New Roman" w:hAnsi="Times New Roman" w:cs="Times New Roman"/>
        </w:rPr>
      </w:pPr>
      <w:r>
        <w:rPr>
          <w:rFonts w:ascii="Times New Roman" w:hAnsi="Times New Roman" w:cs="Times New Roman"/>
        </w:rPr>
        <w:t>Министерство образования и науки Хабаровского края</w:t>
      </w:r>
    </w:p>
    <w:p w:rsidR="00843FEA" w:rsidRDefault="00843FEA" w:rsidP="00843FEA">
      <w:pPr>
        <w:jc w:val="center"/>
        <w:rPr>
          <w:rFonts w:ascii="Times New Roman" w:hAnsi="Times New Roman" w:cs="Times New Roman"/>
        </w:rPr>
      </w:pPr>
      <w:r>
        <w:rPr>
          <w:rFonts w:ascii="Times New Roman" w:hAnsi="Times New Roman" w:cs="Times New Roman"/>
        </w:rPr>
        <w:t>Управление образования администрации Нанайского муниципального района Хабаровского края</w:t>
      </w:r>
    </w:p>
    <w:p w:rsidR="00843FEA" w:rsidRDefault="00843FEA" w:rsidP="00843FEA">
      <w:pPr>
        <w:autoSpaceDN w:val="0"/>
        <w:rPr>
          <w:rFonts w:ascii="Times New Roman" w:hAnsi="Times New Roman" w:cs="Times New Roman"/>
        </w:rPr>
      </w:pPr>
    </w:p>
    <w:p w:rsidR="00843FEA" w:rsidRDefault="00843FEA" w:rsidP="00843FEA">
      <w:pPr>
        <w:autoSpaceDN w:val="0"/>
        <w:rPr>
          <w:rFonts w:ascii="Times New Roman" w:hAnsi="Times New Roman" w:cs="Times New Roman"/>
        </w:rPr>
      </w:pPr>
    </w:p>
    <w:p w:rsidR="00843FEA" w:rsidRDefault="00843FEA" w:rsidP="00843FEA">
      <w:pPr>
        <w:autoSpaceDN w:val="0"/>
        <w:rPr>
          <w:rFonts w:ascii="Times New Roman" w:hAnsi="Times New Roman" w:cs="Times New Roman"/>
        </w:rPr>
      </w:pPr>
    </w:p>
    <w:p w:rsidR="00843FEA" w:rsidRDefault="00843FEA" w:rsidP="00843FEA">
      <w:pPr>
        <w:autoSpaceDN w:val="0"/>
        <w:rPr>
          <w:rFonts w:ascii="Times New Roman" w:hAnsi="Times New Roman" w:cs="Times New Roman"/>
        </w:rPr>
      </w:pPr>
    </w:p>
    <w:p w:rsidR="00843FEA" w:rsidRDefault="00843FEA" w:rsidP="00843FEA">
      <w:pPr>
        <w:autoSpaceDN w:val="0"/>
        <w:rPr>
          <w:rFonts w:ascii="Times New Roman" w:hAnsi="Times New Roman" w:cs="Times New Roman"/>
          <w:b/>
        </w:rPr>
      </w:pPr>
      <w:r>
        <w:rPr>
          <w:rFonts w:ascii="Times New Roman" w:hAnsi="Times New Roman" w:cs="Times New Roman"/>
          <w:b/>
        </w:rPr>
        <w:t xml:space="preserve">                   «СОГЛАСОВАНО»                               «УТВЕРЖДАЮ»</w:t>
      </w:r>
    </w:p>
    <w:p w:rsidR="00843FEA" w:rsidRDefault="00843FEA" w:rsidP="00843FEA">
      <w:pPr>
        <w:autoSpaceDN w:val="0"/>
        <w:rPr>
          <w:rFonts w:ascii="Times New Roman" w:hAnsi="Times New Roman" w:cs="Times New Roman"/>
        </w:rPr>
      </w:pPr>
      <w:r>
        <w:rPr>
          <w:rFonts w:ascii="Times New Roman" w:hAnsi="Times New Roman" w:cs="Times New Roman"/>
        </w:rPr>
        <w:t xml:space="preserve">                    Заместитель директора по ВР                Директор школы</w:t>
      </w:r>
    </w:p>
    <w:p w:rsidR="00843FEA" w:rsidRDefault="00843FEA" w:rsidP="00843FEA">
      <w:pPr>
        <w:autoSpaceDN w:val="0"/>
        <w:rPr>
          <w:rFonts w:ascii="Times New Roman" w:hAnsi="Times New Roman" w:cs="Times New Roman"/>
        </w:rPr>
      </w:pPr>
      <w:r>
        <w:rPr>
          <w:rFonts w:ascii="Times New Roman" w:hAnsi="Times New Roman" w:cs="Times New Roman"/>
        </w:rPr>
        <w:t xml:space="preserve">                    Бендер Н.В.                                              Пхагина Е.Л.</w:t>
      </w:r>
    </w:p>
    <w:p w:rsidR="00843FEA" w:rsidRDefault="00843FEA" w:rsidP="00843FEA">
      <w:pPr>
        <w:autoSpaceDN w:val="0"/>
        <w:rPr>
          <w:rFonts w:ascii="Times New Roman" w:hAnsi="Times New Roman" w:cs="Times New Roman"/>
        </w:rPr>
      </w:pPr>
      <w:r>
        <w:rPr>
          <w:rFonts w:ascii="Times New Roman" w:hAnsi="Times New Roman" w:cs="Times New Roman"/>
        </w:rPr>
        <w:t xml:space="preserve">                     ___________/ФИО                                  ___________/ФИО</w:t>
      </w:r>
    </w:p>
    <w:p w:rsidR="00843FEA" w:rsidRDefault="00843FEA" w:rsidP="00843FEA">
      <w:pPr>
        <w:autoSpaceDN w:val="0"/>
        <w:rPr>
          <w:rFonts w:ascii="Times New Roman" w:hAnsi="Times New Roman" w:cs="Times New Roman"/>
        </w:rPr>
      </w:pPr>
      <w:r>
        <w:rPr>
          <w:rFonts w:ascii="Times New Roman" w:hAnsi="Times New Roman" w:cs="Times New Roman"/>
        </w:rPr>
        <w:t xml:space="preserve">                                                                                       Приказ № 107 от</w:t>
      </w:r>
    </w:p>
    <w:p w:rsidR="00843FEA" w:rsidRDefault="00843FEA" w:rsidP="00843FEA">
      <w:pPr>
        <w:autoSpaceDN w:val="0"/>
        <w:rPr>
          <w:rFonts w:ascii="Times New Roman" w:hAnsi="Times New Roman" w:cs="Times New Roman"/>
        </w:rPr>
      </w:pPr>
      <w:r>
        <w:rPr>
          <w:rFonts w:ascii="Times New Roman" w:hAnsi="Times New Roman" w:cs="Times New Roman"/>
        </w:rPr>
        <w:t xml:space="preserve">                   «30»  ____08___ 2024г                           «30» _августа_  2024г </w:t>
      </w:r>
    </w:p>
    <w:p w:rsidR="00843FEA" w:rsidRDefault="00843FEA" w:rsidP="00843FEA">
      <w:pPr>
        <w:jc w:val="center"/>
        <w:rPr>
          <w:rFonts w:ascii="Times New Roman" w:eastAsia="Times New Roman" w:hAnsi="Times New Roman" w:cs="Times New Roman"/>
        </w:rPr>
      </w:pPr>
      <w:r>
        <w:rPr>
          <w:rFonts w:ascii="Times New Roman" w:eastAsia="Times New Roman" w:hAnsi="Times New Roman" w:cs="Times New Roman"/>
        </w:rPr>
        <w:t xml:space="preserve"> </w:t>
      </w: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rPr>
      </w:pPr>
    </w:p>
    <w:p w:rsidR="00843FEA" w:rsidRDefault="00843FEA" w:rsidP="00843FE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РАБОЧАЯ ПРОГРАММА</w:t>
      </w:r>
    </w:p>
    <w:p w:rsidR="00843FEA" w:rsidRDefault="00843FEA" w:rsidP="00843FEA">
      <w:pPr>
        <w:jc w:val="center"/>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по внеурочной деятельности </w:t>
      </w:r>
      <w:r>
        <w:rPr>
          <w:rFonts w:ascii="Times New Roman" w:eastAsia="Times New Roman" w:hAnsi="Times New Roman" w:cs="Times New Roman"/>
          <w:sz w:val="28"/>
          <w:szCs w:val="28"/>
          <w:u w:val="single"/>
        </w:rPr>
        <w:t>«Глобальная география</w:t>
      </w:r>
      <w:r>
        <w:rPr>
          <w:rFonts w:ascii="Times New Roman" w:eastAsia="Times New Roman" w:hAnsi="Times New Roman" w:cs="Times New Roman"/>
          <w:sz w:val="28"/>
          <w:szCs w:val="28"/>
          <w:u w:val="single"/>
        </w:rPr>
        <w:t>»</w:t>
      </w:r>
    </w:p>
    <w:p w:rsidR="00843FEA" w:rsidRDefault="00843FEA" w:rsidP="00843FEA">
      <w:pPr>
        <w:jc w:val="center"/>
        <w:rPr>
          <w:rFonts w:ascii="Times New Roman" w:eastAsia="Times New Roman" w:hAnsi="Times New Roman" w:cs="Times New Roman"/>
          <w:sz w:val="28"/>
          <w:szCs w:val="28"/>
        </w:rPr>
      </w:pPr>
      <w:r>
        <w:rPr>
          <w:rFonts w:ascii="Times New Roman" w:hAnsi="Times New Roman" w:cs="Times New Roman"/>
          <w:sz w:val="28"/>
          <w:szCs w:val="28"/>
          <w:u w:val="single"/>
        </w:rPr>
        <w:t>для   среднего общего образования,</w:t>
      </w:r>
      <w:r>
        <w:rPr>
          <w:rFonts w:ascii="Times New Roman" w:eastAsia="Times New Roman" w:hAnsi="Times New Roman" w:cs="Times New Roman"/>
          <w:sz w:val="28"/>
          <w:szCs w:val="28"/>
          <w:u w:val="single"/>
        </w:rPr>
        <w:t xml:space="preserve"> 10 класс</w:t>
      </w: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реализации:  1 год</w:t>
      </w:r>
    </w:p>
    <w:p w:rsidR="00843FEA" w:rsidRDefault="00843FEA" w:rsidP="00843FEA">
      <w:pPr>
        <w:rPr>
          <w:rFonts w:ascii="Times New Roman" w:eastAsia="Times New Roman" w:hAnsi="Times New Roman" w:cs="Times New Roman"/>
          <w:sz w:val="28"/>
          <w:szCs w:val="28"/>
        </w:rPr>
      </w:pPr>
      <w:r>
        <w:rPr>
          <w:rFonts w:ascii="Times New Roman" w:eastAsia="Times New Roman" w:hAnsi="Times New Roman" w:cs="Times New Roman"/>
          <w:sz w:val="28"/>
          <w:szCs w:val="28"/>
        </w:rPr>
        <w:t>Всего часов на учебный год: 34</w:t>
      </w:r>
    </w:p>
    <w:p w:rsidR="00843FEA" w:rsidRDefault="00843FEA" w:rsidP="00843FEA">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часов в неделю: 1</w:t>
      </w:r>
    </w:p>
    <w:p w:rsidR="00843FEA" w:rsidRDefault="00843FEA" w:rsidP="00843FEA">
      <w:pPr>
        <w:rPr>
          <w:rFonts w:ascii="Times New Roman" w:eastAsia="Times New Roman" w:hAnsi="Times New Roman" w:cs="Times New Roman"/>
          <w:sz w:val="28"/>
          <w:szCs w:val="28"/>
        </w:rPr>
      </w:pPr>
    </w:p>
    <w:p w:rsidR="00843FEA" w:rsidRDefault="00843FEA" w:rsidP="00843FEA">
      <w:pPr>
        <w:rPr>
          <w:rFonts w:ascii="Times New Roman" w:eastAsia="Times New Roman" w:hAnsi="Times New Roman" w:cs="Times New Roman"/>
          <w:sz w:val="28"/>
          <w:szCs w:val="28"/>
        </w:rPr>
      </w:pPr>
    </w:p>
    <w:p w:rsidR="00843FEA" w:rsidRPr="00843FEA" w:rsidRDefault="00843FEA" w:rsidP="00843FEA">
      <w:pPr>
        <w:pStyle w:val="20"/>
        <w:shd w:val="clear" w:color="auto" w:fill="auto"/>
        <w:spacing w:before="0" w:after="0" w:line="317" w:lineRule="exact"/>
        <w:ind w:firstLine="600"/>
        <w:jc w:val="both"/>
        <w:rPr>
          <w:sz w:val="28"/>
          <w:szCs w:val="28"/>
        </w:rPr>
      </w:pPr>
      <w:r>
        <w:rPr>
          <w:sz w:val="28"/>
          <w:szCs w:val="28"/>
        </w:rPr>
        <w:t>Р</w:t>
      </w:r>
      <w:r w:rsidRPr="00843FEA">
        <w:rPr>
          <w:sz w:val="28"/>
          <w:szCs w:val="28"/>
        </w:rPr>
        <w:t>азработана на основе авторской программы Ю. Н. Гладкого и С. Б. Лаврова, представленной в сборнике программ элективных курсов В.П.Дронова.</w:t>
      </w:r>
    </w:p>
    <w:p w:rsidR="00843FEA" w:rsidRDefault="00843FEA" w:rsidP="00843FEA">
      <w:pPr>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p>
    <w:p w:rsidR="00843FEA" w:rsidRDefault="00843FEA" w:rsidP="00843FEA">
      <w:pPr>
        <w:rPr>
          <w:rFonts w:ascii="Times New Roman" w:eastAsia="Times New Roman" w:hAnsi="Times New Roman" w:cs="Times New Roman"/>
          <w:sz w:val="28"/>
          <w:szCs w:val="28"/>
        </w:rPr>
      </w:pPr>
    </w:p>
    <w:p w:rsidR="00843FEA" w:rsidRDefault="00843FEA" w:rsidP="00843FEA">
      <w:pP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Бендер Н.В</w:t>
      </w:r>
      <w:r>
        <w:rPr>
          <w:rFonts w:ascii="Times New Roman" w:eastAsia="Times New Roman" w:hAnsi="Times New Roman" w:cs="Times New Roman"/>
          <w:sz w:val="28"/>
          <w:szCs w:val="28"/>
          <w:u w:val="single"/>
        </w:rPr>
        <w:t>, уч</w:t>
      </w:r>
      <w:r>
        <w:rPr>
          <w:rFonts w:ascii="Times New Roman" w:eastAsia="Times New Roman" w:hAnsi="Times New Roman" w:cs="Times New Roman"/>
          <w:sz w:val="28"/>
          <w:szCs w:val="28"/>
          <w:u w:val="single"/>
        </w:rPr>
        <w:t>итель географии</w:t>
      </w:r>
    </w:p>
    <w:p w:rsidR="00843FEA" w:rsidRDefault="00843FEA" w:rsidP="00843FEA">
      <w:pPr>
        <w:jc w:val="center"/>
        <w:rPr>
          <w:rFonts w:ascii="Times New Roman" w:eastAsia="Times New Roman" w:hAnsi="Times New Roman" w:cs="Times New Roman"/>
          <w:sz w:val="28"/>
          <w:szCs w:val="28"/>
          <w:u w:val="single"/>
        </w:rPr>
      </w:pPr>
    </w:p>
    <w:p w:rsidR="00843FEA" w:rsidRDefault="00843FEA" w:rsidP="00843FEA">
      <w:pPr>
        <w:jc w:val="center"/>
        <w:rPr>
          <w:rFonts w:ascii="Times New Roman" w:eastAsia="Times New Roman" w:hAnsi="Times New Roman" w:cs="Times New Roman"/>
          <w:sz w:val="18"/>
          <w:szCs w:val="1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год</w:t>
      </w: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jc w:val="center"/>
        <w:rPr>
          <w:rFonts w:ascii="Times New Roman" w:eastAsia="Times New Roman" w:hAnsi="Times New Roman" w:cs="Times New Roman"/>
          <w:sz w:val="28"/>
          <w:szCs w:val="28"/>
        </w:rPr>
      </w:pPr>
    </w:p>
    <w:p w:rsidR="00843FEA" w:rsidRDefault="00843FEA" w:rsidP="00843FEA">
      <w:pPr>
        <w:rPr>
          <w:sz w:val="2"/>
          <w:szCs w:val="2"/>
        </w:rPr>
        <w:sectPr w:rsidR="00843FEA" w:rsidSect="00843FEA">
          <w:pgSz w:w="11900" w:h="16840"/>
          <w:pgMar w:top="673" w:right="0" w:bottom="860" w:left="0" w:header="0" w:footer="3" w:gutter="0"/>
          <w:cols w:space="720"/>
          <w:noEndnote/>
          <w:docGrid w:linePitch="360"/>
        </w:sectPr>
      </w:pPr>
      <w:bookmarkStart w:id="1" w:name="bookmark3"/>
      <w:bookmarkEnd w:id="0"/>
    </w:p>
    <w:p w:rsidR="00843FEA" w:rsidRDefault="00843FEA" w:rsidP="00843FEA">
      <w:pPr>
        <w:pStyle w:val="23"/>
        <w:keepNext/>
        <w:keepLines/>
        <w:numPr>
          <w:ilvl w:val="0"/>
          <w:numId w:val="3"/>
        </w:numPr>
        <w:shd w:val="clear" w:color="auto" w:fill="auto"/>
        <w:tabs>
          <w:tab w:val="left" w:pos="892"/>
        </w:tabs>
        <w:spacing w:after="279" w:line="280" w:lineRule="exact"/>
        <w:ind w:left="460"/>
      </w:pPr>
      <w:bookmarkStart w:id="2" w:name="bookmark5"/>
      <w:r>
        <w:lastRenderedPageBreak/>
        <w:t>Содержание курса внеурочной деятельности «Глобальная география»</w:t>
      </w:r>
      <w:bookmarkEnd w:id="2"/>
    </w:p>
    <w:p w:rsidR="00843FEA" w:rsidRDefault="00843FEA" w:rsidP="00843FEA">
      <w:pPr>
        <w:pStyle w:val="20"/>
        <w:shd w:val="clear" w:color="auto" w:fill="auto"/>
        <w:spacing w:before="0" w:after="0" w:line="317" w:lineRule="exact"/>
        <w:ind w:left="320"/>
        <w:jc w:val="both"/>
      </w:pPr>
      <w:r>
        <w:rPr>
          <w:rStyle w:val="24"/>
        </w:rPr>
        <w:t xml:space="preserve">Введение. </w:t>
      </w:r>
      <w:r>
        <w:t>Знакомство с курсом.</w:t>
      </w:r>
    </w:p>
    <w:p w:rsidR="00843FEA" w:rsidRDefault="00843FEA" w:rsidP="00843FEA">
      <w:pPr>
        <w:pStyle w:val="33"/>
        <w:keepNext/>
        <w:keepLines/>
        <w:numPr>
          <w:ilvl w:val="0"/>
          <w:numId w:val="11"/>
        </w:numPr>
        <w:shd w:val="clear" w:color="auto" w:fill="auto"/>
        <w:tabs>
          <w:tab w:val="left" w:pos="609"/>
        </w:tabs>
        <w:ind w:left="320"/>
      </w:pPr>
      <w:bookmarkStart w:id="3" w:name="bookmark6"/>
      <w:r>
        <w:t>Глобалистика и глобальная география: терминология и содержание.</w:t>
      </w:r>
      <w:bookmarkEnd w:id="3"/>
    </w:p>
    <w:p w:rsidR="00843FEA" w:rsidRDefault="00843FEA" w:rsidP="00843FEA">
      <w:pPr>
        <w:pStyle w:val="20"/>
        <w:shd w:val="clear" w:color="auto" w:fill="auto"/>
        <w:spacing w:before="0" w:after="0" w:line="317" w:lineRule="exact"/>
        <w:ind w:firstLine="740"/>
        <w:jc w:val="both"/>
      </w:pPr>
      <w:r>
        <w:t>Предмет изучения глобальной географии. Первоначальное проявление многих процессов и явлений глобального характера на более низких географических уровнях - континентальном, региональном, зональном, национальном, локальном. Пример с проблемой голода, практически неизвестной в Западной Европе, США или Японии. Параллель между зарождением отдельных негативных общепланетарных процессов и появлением злокачественных клеток в человеческом организме. Утопичность идей о полном решении когда-либо всех глобальных проблем и уместность тезиса о необходимости смягчения их остроты.</w:t>
      </w:r>
    </w:p>
    <w:p w:rsidR="00843FEA" w:rsidRDefault="00843FEA" w:rsidP="00843FEA">
      <w:pPr>
        <w:pStyle w:val="33"/>
        <w:keepNext/>
        <w:keepLines/>
        <w:numPr>
          <w:ilvl w:val="0"/>
          <w:numId w:val="11"/>
        </w:numPr>
        <w:shd w:val="clear" w:color="auto" w:fill="auto"/>
        <w:tabs>
          <w:tab w:val="left" w:pos="623"/>
        </w:tabs>
        <w:ind w:left="320"/>
      </w:pPr>
      <w:bookmarkStart w:id="4" w:name="bookmark7"/>
      <w:r>
        <w:t>Систематизация глобальных проблем.</w:t>
      </w:r>
      <w:bookmarkEnd w:id="4"/>
    </w:p>
    <w:p w:rsidR="00843FEA" w:rsidRDefault="00843FEA" w:rsidP="00843FEA">
      <w:pPr>
        <w:pStyle w:val="20"/>
        <w:shd w:val="clear" w:color="auto" w:fill="auto"/>
        <w:spacing w:before="0" w:after="0" w:line="317" w:lineRule="exact"/>
        <w:ind w:firstLine="740"/>
        <w:jc w:val="both"/>
      </w:pPr>
      <w:r>
        <w:t>Смысл систематизации, позволяющей составить наиболее наглядное представление об анализируемых проблемах, четче зафиксировать существующие связи между различными их группами. «Старые» и «новые» глобальные проблемы, «главные» и «неглавные», появившиеся благодаря человеку и существующие вне зависимости от него. Проблемы политического и социально-экономического характера (угроза ядерной войны и сохранение мира на планете; обеспечение расширенного воспроизводства; преодоление отсталости развивающимися странами;</w:t>
      </w:r>
      <w:r>
        <w:br w:type="page"/>
      </w:r>
    </w:p>
    <w:p w:rsidR="00843FEA" w:rsidRDefault="00843FEA" w:rsidP="00843FEA">
      <w:pPr>
        <w:pStyle w:val="20"/>
        <w:shd w:val="clear" w:color="auto" w:fill="auto"/>
        <w:spacing w:before="0" w:after="318" w:line="317" w:lineRule="exact"/>
        <w:jc w:val="both"/>
      </w:pPr>
      <w:r>
        <w:lastRenderedPageBreak/>
        <w:t>обеспечение устойчивого развития; проблема управляемости мировым сообществом и др.). Проблемы преимущественно природно-экономического характера (экологическая; энергетическая; продовольственная; сырьевая; проблемы Мирового океана). Проблемы преимущественно социального характера (демографическая; межэтнических и межрелигиозных отношений; кризиса культуры, нравственности и семьи; дефицита демократии; урбанизации; охраны здоровья и др.). Проблемы научного характера (освоение космического пространства; исследование внутреннего строения Земли; долгосрочное прогнозирование климата и др.). Проблемы смешанного характера, нерешенность которых нередко приводит к массовой гибели людей (проблемы региональных конфликтов, производственных аварий, преступности, стихийных бедствий, самоубийств и др.). Малые глобальные проблемы преимущественно психологического и аутоэкологического характера (бюрократии, эгоизма и др.) Односторонность освещения в литературе глобальных проблем человечества. Постоянное нахождение в поле зрения таких проблем, как экологическая, демографическая, продовольственная, энергетическая, сырьевая, поскольку именно с ними в первую очередь ассоциируются процессы, подвергающие наиболее мощному воздействию основы существования человечества. Методы исследования глобальных проблем.</w:t>
      </w:r>
    </w:p>
    <w:p w:rsidR="00843FEA" w:rsidRDefault="00843FEA" w:rsidP="00843FEA">
      <w:pPr>
        <w:pStyle w:val="33"/>
        <w:keepNext/>
        <w:keepLines/>
        <w:shd w:val="clear" w:color="auto" w:fill="auto"/>
        <w:spacing w:after="226" w:line="220" w:lineRule="exact"/>
        <w:ind w:left="3620"/>
        <w:jc w:val="left"/>
      </w:pPr>
      <w:bookmarkStart w:id="5" w:name="bookmark8"/>
      <w:r>
        <w:rPr>
          <w:rStyle w:val="34"/>
          <w:b/>
          <w:bCs/>
        </w:rPr>
        <w:t>Раздел I. Современный лик Земли</w:t>
      </w:r>
      <w:bookmarkEnd w:id="5"/>
    </w:p>
    <w:p w:rsidR="00843FEA" w:rsidRDefault="00843FEA" w:rsidP="00843FEA">
      <w:pPr>
        <w:pStyle w:val="33"/>
        <w:keepNext/>
        <w:keepLines/>
        <w:numPr>
          <w:ilvl w:val="0"/>
          <w:numId w:val="12"/>
        </w:numPr>
        <w:shd w:val="clear" w:color="auto" w:fill="auto"/>
        <w:tabs>
          <w:tab w:val="left" w:pos="609"/>
        </w:tabs>
        <w:ind w:firstLine="320"/>
      </w:pPr>
      <w:bookmarkStart w:id="6" w:name="bookmark9"/>
      <w:r>
        <w:t>Изменившийся лик Земли.</w:t>
      </w:r>
      <w:bookmarkEnd w:id="6"/>
    </w:p>
    <w:p w:rsidR="00843FEA" w:rsidRDefault="00843FEA" w:rsidP="00843FEA">
      <w:pPr>
        <w:pStyle w:val="20"/>
        <w:shd w:val="clear" w:color="auto" w:fill="auto"/>
        <w:spacing w:before="0" w:after="0" w:line="317" w:lineRule="exact"/>
        <w:ind w:firstLine="320"/>
        <w:jc w:val="both"/>
      </w:pPr>
      <w:r>
        <w:t>Антропогенные воздействия на природу в целом и её отдельные компоненты. Позитивные и негативные результаты человеческой деятельности. Растительный покров как «лакмусовая бумажка» антропогенных изменений. Его влияние на процесс почвообразования, микроклимат, поверхностный сток, животный мир, круговорот кислорода, двуокиси углерода и др. Антропогенные воздействия на окружающую среду, связанные с промышленной, сельскохозяйственной, градостроительной и иной деятельностью человека. Масштабы преобразования речной сети планеты в связи с увеличивающимися потребностями в воде и электроэнергии индустрии, сельского хозяйства, коммунально-бытовых служб и т.д. Антропогенные и культурные ландшафты. Классификация ландшафтов в зависимости от степени их трансформации в результате хозяйственной деятельности человека (практически неизменённые, слабо изменённые, нарушенные, сильно изменённые, преобразованные, искусственные.</w:t>
      </w:r>
    </w:p>
    <w:p w:rsidR="00843FEA" w:rsidRDefault="00843FEA" w:rsidP="00843FEA">
      <w:pPr>
        <w:pStyle w:val="33"/>
        <w:keepNext/>
        <w:keepLines/>
        <w:numPr>
          <w:ilvl w:val="0"/>
          <w:numId w:val="12"/>
        </w:numPr>
        <w:shd w:val="clear" w:color="auto" w:fill="auto"/>
        <w:tabs>
          <w:tab w:val="left" w:pos="623"/>
        </w:tabs>
        <w:ind w:firstLine="320"/>
      </w:pPr>
      <w:bookmarkStart w:id="7" w:name="bookmark10"/>
      <w:r>
        <w:t>География человечества.</w:t>
      </w:r>
      <w:bookmarkEnd w:id="7"/>
    </w:p>
    <w:p w:rsidR="00843FEA" w:rsidRDefault="00843FEA" w:rsidP="00843FEA">
      <w:pPr>
        <w:pStyle w:val="20"/>
        <w:shd w:val="clear" w:color="auto" w:fill="auto"/>
        <w:spacing w:before="0" w:after="318" w:line="317" w:lineRule="exact"/>
        <w:ind w:firstLine="320"/>
        <w:jc w:val="both"/>
      </w:pPr>
      <w:r>
        <w:t>Наука о народах. Общность по имени «этнос». Узы, связывающие народы с окружающей средой. Понятие о «кормящих ландшафтах». Влияние природы на характер и традиции народа. Слова Н.А.Бердяева о своеобразии русской души, связанном с необъятностью Русской земли, с безграничностью Русской равнины». Теория этногенеза Л.Н.Гумилева, идея «пассионарности» этносов. Особенности этнической, лингвистической, религиозной структуры человечества. Этнография. Учение о цивилизациях. (Ф. Ратцель, А. Тойнби, О. Шпенглер и др.). отсутствие стройной научной теории цивилизаций. Глобальные процесс взаимодействия и взаимопроникновения региональных цивилизаций. Характеристика известных цивилизаций (в том числе западно-христианской, исламской и др.)</w:t>
      </w:r>
    </w:p>
    <w:p w:rsidR="00843FEA" w:rsidRDefault="00843FEA" w:rsidP="00843FEA">
      <w:pPr>
        <w:pStyle w:val="33"/>
        <w:keepNext/>
        <w:keepLines/>
        <w:shd w:val="clear" w:color="auto" w:fill="auto"/>
        <w:spacing w:after="229" w:line="220" w:lineRule="exact"/>
        <w:ind w:left="2940"/>
        <w:jc w:val="left"/>
      </w:pPr>
      <w:bookmarkStart w:id="8" w:name="bookmark11"/>
      <w:r>
        <w:rPr>
          <w:rStyle w:val="34"/>
          <w:b/>
          <w:bCs/>
        </w:rPr>
        <w:t>Раздел II. Глобальные проблемы человечества</w:t>
      </w:r>
      <w:bookmarkEnd w:id="8"/>
    </w:p>
    <w:p w:rsidR="00843FEA" w:rsidRDefault="00843FEA" w:rsidP="00843FEA">
      <w:pPr>
        <w:pStyle w:val="33"/>
        <w:keepNext/>
        <w:keepLines/>
        <w:shd w:val="clear" w:color="auto" w:fill="auto"/>
        <w:spacing w:line="312" w:lineRule="exact"/>
        <w:ind w:firstLine="320"/>
      </w:pPr>
      <w:bookmarkStart w:id="9" w:name="bookmark12"/>
      <w:r>
        <w:t>1. Демографическая проблема.</w:t>
      </w:r>
      <w:bookmarkEnd w:id="9"/>
    </w:p>
    <w:p w:rsidR="00843FEA" w:rsidRDefault="00843FEA" w:rsidP="00843FEA">
      <w:pPr>
        <w:pStyle w:val="20"/>
        <w:shd w:val="clear" w:color="auto" w:fill="auto"/>
        <w:spacing w:before="0" w:after="0" w:line="312" w:lineRule="exact"/>
        <w:ind w:firstLine="320"/>
        <w:jc w:val="both"/>
      </w:pPr>
      <w:r>
        <w:t xml:space="preserve">Неконтролируемый рост населения в развивающихся странах и неспособность современной цивилизации обеспечить нынешнее и особенно будущее население нормальными условиями жизни. Теория Мальтуса, ее противники и сторонники в прошлом и сейчас. Способность Земли теоретически прокормить не один десяток миллиардов людей. Существующие возможности увеличения площади обрабатываемых земель и повышения средней урожайности благодаря «зелёной революции». Одновременное нарастание угрозы необратимого загрязнения окружающей среды, скопление гигантского числа людей в больших городах, увеличение опасности массовой гибели от голода и болезней в случае ряда неурожайных лет и т.п. Связь демографической проблемы с сохраняющимися социально-экономическими условиями в странах «третьего </w:t>
      </w:r>
      <w:r>
        <w:lastRenderedPageBreak/>
        <w:t>мира». Понятие о теории «демографического перехода» и её применимость к условиям слаборазвитых стран. Предпочтение аграрным обществом большой семьи. (Уяснение этого феномена требует рассмотрения следующих понятий: 1) дети: экономическое подспорье или обуза; 2) гарантии в старости (отсутствие в развивающихся странах социальных систем пенсионного обеспечения); 3) положение женщины в обществе; 4) религиозные установки; 5) доступность противозачаточных средств). Демографическая политика, её направленность и пути активизации. Демографическая политика КНР, Индии, стран Африки и Латинской Америки: успехи и разочарования. Демографическая политика в бывшем СССР и современной России. Глобальная демографическая ситуация и комплекс социально-экономических задач современности.</w:t>
      </w:r>
    </w:p>
    <w:p w:rsidR="00843FEA" w:rsidRDefault="00843FEA" w:rsidP="00843FEA">
      <w:pPr>
        <w:pStyle w:val="33"/>
        <w:keepNext/>
        <w:keepLines/>
        <w:numPr>
          <w:ilvl w:val="0"/>
          <w:numId w:val="13"/>
        </w:numPr>
        <w:shd w:val="clear" w:color="auto" w:fill="auto"/>
        <w:tabs>
          <w:tab w:val="left" w:pos="623"/>
        </w:tabs>
        <w:ind w:firstLine="320"/>
      </w:pPr>
      <w:bookmarkStart w:id="10" w:name="bookmark13"/>
      <w:r>
        <w:t>Продовольственная проблема.</w:t>
      </w:r>
      <w:bookmarkEnd w:id="10"/>
    </w:p>
    <w:p w:rsidR="00843FEA" w:rsidRDefault="00843FEA" w:rsidP="00843FEA">
      <w:pPr>
        <w:pStyle w:val="20"/>
        <w:shd w:val="clear" w:color="auto" w:fill="auto"/>
        <w:spacing w:before="0" w:after="0" w:line="317" w:lineRule="exact"/>
        <w:ind w:firstLine="320"/>
        <w:jc w:val="both"/>
      </w:pPr>
      <w:r>
        <w:t>Продовольствие как важнейший фонд жизненных средств человечества. Источники питания в прошлом и сейчас. Структура пищевых рационов. Главные растительные источники пищи. Мясо и рыба - важнейшие источники белков. Молоко и жиры животного происхождения. Сущность продовольственной проблемы в современном мире и её основные параметры: производство, спрос, распределение и потребление. Причины и формы проявления продовольственного кризиса в развивающихся странах. Влияние голода и недоедания на воспроизводство рабочей силы. Понятие о «скрытом голоде». Дифференциация стран и регионов по остроте проявления продовольственного кризиса. Затяжной, хронический характер продовольственного кризиса в аридных и семиаридных областях Африки. Скромный агро-природный потенциал, повышенная хрупкость и пониженная «эластичность» местных экосистем. Повышенный естественный прирост населения, значительно опережающий производство продовольствия. Страны Сахеля как «полюс» мирового голода. Некачественное, неполноценное питание как наиболее типичная форма проявления продовольственной проблемы в отдельных странах муссонной Азии. Успехи «зеленой революции» и улучшение продовольственной ситуации в Азии. Продовольственная программа а странах Латинской Америки. Обострение продовольственной ситуации в странах - преемниках бывшего СССР. Пути выхода из продовольственного тупика. Связь продовольственной проблемы с другими глобальными проблемами современности. Роль ликвидации голода в решении проблемы отсталости. Обеспечение продовольствием растущего населения Земли. Роль пахотных угодий, лугов, Мирового океана и искусственных продуктов в решении продовольственной проблемы.</w:t>
      </w:r>
    </w:p>
    <w:p w:rsidR="00843FEA" w:rsidRDefault="00843FEA" w:rsidP="00843FEA">
      <w:pPr>
        <w:pStyle w:val="33"/>
        <w:keepNext/>
        <w:keepLines/>
        <w:numPr>
          <w:ilvl w:val="0"/>
          <w:numId w:val="13"/>
        </w:numPr>
        <w:shd w:val="clear" w:color="auto" w:fill="auto"/>
        <w:tabs>
          <w:tab w:val="left" w:pos="623"/>
        </w:tabs>
        <w:ind w:firstLine="320"/>
      </w:pPr>
      <w:bookmarkStart w:id="11" w:name="bookmark14"/>
      <w:r>
        <w:t>Энергетическая проблема.</w:t>
      </w:r>
      <w:bookmarkEnd w:id="11"/>
    </w:p>
    <w:p w:rsidR="00843FEA" w:rsidRDefault="00843FEA" w:rsidP="00843FEA">
      <w:pPr>
        <w:pStyle w:val="20"/>
        <w:shd w:val="clear" w:color="auto" w:fill="auto"/>
        <w:spacing w:before="0" w:after="0" w:line="317" w:lineRule="exact"/>
        <w:ind w:firstLine="320"/>
        <w:jc w:val="both"/>
      </w:pPr>
      <w:r>
        <w:t>Сущность и масштабы энергетической проблемы. Рост энергоёмкости современной экономики. Растущий разрыв между высокими темпами развития энергоемких производств и запасами невозобновимых энергоресурсов (нефти, газа, угля). Негативные экологические последствия развития энергетики при сохранении традиционной структуры топливно-энергетического баланса. Энергетический кризис 70- х гг.: предпосылки и последствия. Экономические, политические и социальные аспекты энергокризиса. Конец эпохи дешёвых источников энергии. Страны ОПЕК и их роль в формировании конъюнктуры цен на энергоресурсы. Традиционная и альтернативная энергетика. Обеспеченность углеводородным сырьем стран и регионов мира и переход к энергосберегающему типу экономики. Атомная энергетика, современные масштабы ее развития, достоинства и недостатки. Проблема технической надежности АЭС и захоронения радиоактивных отходов. Использование энергии Солнца, ветра, внутриземного тепла, волн, течений и т.д. Энергетика и экология. Контуры энергохозяйства будущего, прогнозы и сценарии развития энергетики на 21 век. Пределы роста производства энергии. Глобальная энергетическая ситуация и другие глобальные проблемы.</w:t>
      </w:r>
    </w:p>
    <w:p w:rsidR="00843FEA" w:rsidRDefault="00843FEA" w:rsidP="00843FEA">
      <w:pPr>
        <w:pStyle w:val="33"/>
        <w:keepNext/>
        <w:keepLines/>
        <w:numPr>
          <w:ilvl w:val="0"/>
          <w:numId w:val="13"/>
        </w:numPr>
        <w:shd w:val="clear" w:color="auto" w:fill="auto"/>
        <w:tabs>
          <w:tab w:val="left" w:pos="618"/>
        </w:tabs>
        <w:ind w:firstLine="320"/>
      </w:pPr>
      <w:bookmarkStart w:id="12" w:name="bookmark15"/>
      <w:r>
        <w:t>Сырьевая проблема.</w:t>
      </w:r>
      <w:bookmarkEnd w:id="12"/>
    </w:p>
    <w:p w:rsidR="00843FEA" w:rsidRDefault="00843FEA" w:rsidP="00843FEA">
      <w:pPr>
        <w:pStyle w:val="20"/>
        <w:shd w:val="clear" w:color="auto" w:fill="auto"/>
        <w:spacing w:before="0" w:after="0" w:line="317" w:lineRule="exact"/>
        <w:ind w:firstLine="320"/>
        <w:jc w:val="both"/>
      </w:pPr>
      <w:r>
        <w:t xml:space="preserve">Сущность глобальной сырьевой проблемы. Понятие о сырье. Современные масштабы использования минерального сырья. Виды сырья более или менее близкие к исчерпанию. Оптимистические и пессимистические прогнозы использования сырьевых ресурсов в будущем. Относительна ограниченность и невосполнимость минеральных ресурсов как главная составляющая глобальной сырьевой проблемы. Другие составляющие: отставание технологии освоения и переработки сырья, низкая обеспеченность отдельных стран минеральным сырьем. Переход к эксплуатации менее продуктивных месторождений минеральных ресурсов в труднодоступных районах со сложными или экстремальными природными условиями. </w:t>
      </w:r>
      <w:r>
        <w:lastRenderedPageBreak/>
        <w:t>Повышение себестоимости добычи практически всех видов минеральных ресурсов.</w:t>
      </w:r>
    </w:p>
    <w:p w:rsidR="00843FEA" w:rsidRDefault="00843FEA" w:rsidP="00843FEA">
      <w:pPr>
        <w:pStyle w:val="20"/>
        <w:shd w:val="clear" w:color="auto" w:fill="auto"/>
        <w:spacing w:before="0" w:after="0" w:line="317" w:lineRule="exact"/>
        <w:jc w:val="both"/>
      </w:pPr>
      <w:r>
        <w:t>Производство отходное - малоотходное - безотходное. Цель и задача малоотходной технологии - создание производства с минимальным количеством отходов, вредные воздействия которых не превышают допустимый санитарно-гигиенический уровень. Цикл «сырьевые ресурсы- производство-потребление-вторичные сырьевые источники».</w:t>
      </w:r>
    </w:p>
    <w:p w:rsidR="00843FEA" w:rsidRDefault="00843FEA" w:rsidP="00843FEA">
      <w:pPr>
        <w:pStyle w:val="20"/>
        <w:shd w:val="clear" w:color="auto" w:fill="auto"/>
        <w:spacing w:before="0" w:after="0" w:line="317" w:lineRule="exact"/>
        <w:jc w:val="both"/>
      </w:pPr>
      <w:r>
        <w:t>Оборотное использование невозобновимых ресурсов - один из путей ресурсосбережения. Утилизация бытовых отходов.</w:t>
      </w:r>
    </w:p>
    <w:p w:rsidR="00843FEA" w:rsidRDefault="00843FEA" w:rsidP="00843FEA">
      <w:pPr>
        <w:pStyle w:val="20"/>
        <w:shd w:val="clear" w:color="auto" w:fill="auto"/>
        <w:spacing w:before="0" w:after="0" w:line="317" w:lineRule="exact"/>
        <w:jc w:val="both"/>
      </w:pPr>
      <w:r>
        <w:t>Региональные аспекты сырьевой проблемы в современном мире. Попытки радикального решения проблемы отходов в Японии и странах Западной Европы.</w:t>
      </w:r>
    </w:p>
    <w:p w:rsidR="00843FEA" w:rsidRDefault="00843FEA" w:rsidP="00843FEA">
      <w:pPr>
        <w:pStyle w:val="20"/>
        <w:shd w:val="clear" w:color="auto" w:fill="auto"/>
        <w:spacing w:before="0" w:after="0" w:line="317" w:lineRule="exact"/>
        <w:jc w:val="both"/>
      </w:pPr>
      <w:r>
        <w:t>Россия и глобальный сырьевой кризис. Минерально-сырьевой характер российского экспорта и проблема истощения месторождений углеводородного сырья. Недостаточное использование вторичных ресурсов. Малая эффективность политики ресурсосбережения.</w:t>
      </w:r>
    </w:p>
    <w:p w:rsidR="00843FEA" w:rsidRDefault="00843FEA" w:rsidP="00843FEA">
      <w:pPr>
        <w:pStyle w:val="20"/>
        <w:shd w:val="clear" w:color="auto" w:fill="auto"/>
        <w:spacing w:before="0" w:after="0" w:line="317" w:lineRule="exact"/>
        <w:jc w:val="both"/>
      </w:pPr>
      <w:r>
        <w:t>Глобальная сырьевая ситуация и её связь с другими глобальными проблемами, прежде всего энергетической.</w:t>
      </w:r>
    </w:p>
    <w:p w:rsidR="00843FEA" w:rsidRDefault="00843FEA" w:rsidP="00843FEA">
      <w:pPr>
        <w:pStyle w:val="33"/>
        <w:keepNext/>
        <w:keepLines/>
        <w:numPr>
          <w:ilvl w:val="0"/>
          <w:numId w:val="13"/>
        </w:numPr>
        <w:shd w:val="clear" w:color="auto" w:fill="auto"/>
        <w:tabs>
          <w:tab w:val="left" w:pos="618"/>
        </w:tabs>
        <w:ind w:firstLine="320"/>
      </w:pPr>
      <w:bookmarkStart w:id="13" w:name="bookmark16"/>
      <w:r>
        <w:t>Проблемы Мирового океана.</w:t>
      </w:r>
      <w:bookmarkEnd w:id="13"/>
    </w:p>
    <w:p w:rsidR="00843FEA" w:rsidRDefault="00843FEA" w:rsidP="00843FEA">
      <w:pPr>
        <w:pStyle w:val="20"/>
        <w:shd w:val="clear" w:color="auto" w:fill="auto"/>
        <w:spacing w:before="0" w:after="0" w:line="317" w:lineRule="exact"/>
        <w:ind w:firstLine="320"/>
        <w:jc w:val="both"/>
      </w:pPr>
      <w:r>
        <w:t>Кажущаяся искусственность постановки данных проблем, вытекающая из нежелательного противопоставления территории суши акватории океана. Специфика освоения и экологии океана, позволяющая говорить об известной самостоятельности данных проблем.</w:t>
      </w:r>
    </w:p>
    <w:p w:rsidR="00843FEA" w:rsidRDefault="00843FEA" w:rsidP="00843FEA">
      <w:pPr>
        <w:pStyle w:val="20"/>
        <w:shd w:val="clear" w:color="auto" w:fill="auto"/>
        <w:spacing w:before="0" w:after="0" w:line="317" w:lineRule="exact"/>
        <w:jc w:val="both"/>
      </w:pPr>
      <w:r>
        <w:t>Мировой океан как «колыбель» всего живого на планете. Защита океанической средой зарождающейся жизни от губительного воздействия ультрафиолетовой радиации. Роль Мирового океана в обеспечении жизни на Земле.</w:t>
      </w:r>
    </w:p>
    <w:p w:rsidR="00843FEA" w:rsidRDefault="00843FEA" w:rsidP="00843FEA">
      <w:pPr>
        <w:pStyle w:val="20"/>
        <w:shd w:val="clear" w:color="auto" w:fill="auto"/>
        <w:spacing w:before="0" w:after="0" w:line="317" w:lineRule="exact"/>
        <w:jc w:val="both"/>
      </w:pPr>
      <w:r>
        <w:t>Мировой океан как ресурсная база. Структура морских ресурсов. Морское хозяйство. Биологические ресурсы. Мировое рыболовство, его современные масштабы и возможные пределы. Марикультура. Морская горнодобывающая промышленность. «Тощая руда». Ресурсы и добыча нефти и газа. Океан как источник пресной воды.</w:t>
      </w:r>
    </w:p>
    <w:p w:rsidR="00843FEA" w:rsidRDefault="00843FEA" w:rsidP="00843FEA">
      <w:pPr>
        <w:pStyle w:val="20"/>
        <w:shd w:val="clear" w:color="auto" w:fill="auto"/>
        <w:spacing w:before="0" w:after="0" w:line="317" w:lineRule="exact"/>
        <w:jc w:val="both"/>
      </w:pPr>
      <w:r>
        <w:t>Проблемы использования энергии океана. Проблема развития морского транспорта. Мировое судоходство. Морской флот. Порты, каналы. Нетрадиционные виды морского транспорта. Проблемы морского транспорта. Экология Мирового океана. Океан - общее достояние человечества. Проблемы Мирового океана и их связь с другими глобальными проблемами.</w:t>
      </w:r>
    </w:p>
    <w:p w:rsidR="00843FEA" w:rsidRDefault="00843FEA" w:rsidP="00843FEA">
      <w:pPr>
        <w:pStyle w:val="33"/>
        <w:keepNext/>
        <w:keepLines/>
        <w:numPr>
          <w:ilvl w:val="0"/>
          <w:numId w:val="13"/>
        </w:numPr>
        <w:shd w:val="clear" w:color="auto" w:fill="auto"/>
        <w:tabs>
          <w:tab w:val="left" w:pos="618"/>
        </w:tabs>
        <w:ind w:firstLine="320"/>
      </w:pPr>
      <w:bookmarkStart w:id="14" w:name="bookmark17"/>
      <w:r>
        <w:t>Проблемы здоровья и долголетия человека.</w:t>
      </w:r>
      <w:bookmarkEnd w:id="14"/>
    </w:p>
    <w:p w:rsidR="00843FEA" w:rsidRDefault="00843FEA" w:rsidP="00843FEA">
      <w:pPr>
        <w:pStyle w:val="20"/>
        <w:shd w:val="clear" w:color="auto" w:fill="auto"/>
        <w:spacing w:before="0" w:after="0" w:line="317" w:lineRule="exact"/>
        <w:ind w:firstLine="320"/>
        <w:jc w:val="both"/>
      </w:pPr>
      <w:r>
        <w:t>Здоровье человека как синтетическая категория, включающая в себя кроме физиологической нравственную, интеллектуальную и психическую составляющие. Одна из наиболее старых глобальных проблем человечества. Продолжительность жизни населения как один из важнейших критериев цивилизованности любой страны. Понятие о медицинской географии, изучающей распространение болезней и патологических состояний человека; причины этого распространения и влияние географической среды на здоровье человека.</w:t>
      </w:r>
    </w:p>
    <w:p w:rsidR="00843FEA" w:rsidRDefault="00843FEA" w:rsidP="00843FEA">
      <w:pPr>
        <w:pStyle w:val="20"/>
        <w:shd w:val="clear" w:color="auto" w:fill="auto"/>
        <w:spacing w:before="0" w:after="0" w:line="317" w:lineRule="exact"/>
        <w:jc w:val="both"/>
      </w:pPr>
      <w:r>
        <w:t>География инфекционных заболеваний. Учение Е.Н.Павловского о природной очаговости так называемых трансмиссионных болезней. Прогнозирование вероятности возникновения той или иной болезни в зависимости от приуроченности ее природных очагов к определенному географическому ландшафту (чума, клещевой энцефалит и др.). Малярия, шистозоматоз, трипаносомоз «сонная болезнь» - типичные инфекционные заболевания африканских тропиков. Другие эпидемиологические заболевания: грипп, туберкулёз, холера и т.д..Синдром приобретённого иммунодефицита (СПИД) - новая глобальная смертельная инфекция. Стремительное распространение эпидемии СПИДа, охватившей 9/10 стран мира, прежде всего африканских, азиатских, американских. Безнравственность и бездуховность как первичные факторы распространения болезни. Роль медицины в расширении географии СПИДа в России. Распространение злокачественных новообразований и их связь с географическими факторами. Зависимость здоровья человека от режима и качества питания. «Интернациональность» сердечно - сосудистых, психических и некоторых других заболеваний.</w:t>
      </w:r>
    </w:p>
    <w:p w:rsidR="00843FEA" w:rsidRDefault="00843FEA" w:rsidP="00843FEA">
      <w:pPr>
        <w:pStyle w:val="20"/>
        <w:shd w:val="clear" w:color="auto" w:fill="auto"/>
        <w:spacing w:before="0" w:after="0" w:line="317" w:lineRule="exact"/>
        <w:jc w:val="both"/>
      </w:pPr>
      <w:r>
        <w:t xml:space="preserve">Глобальное значение вопроса об увеличении средней продолжительности жизни человека. </w:t>
      </w:r>
      <w:r>
        <w:lastRenderedPageBreak/>
        <w:t>Геронтологическая наука. Связь проблемы здоровья и долголетия человека с продовольственной проблемой, демографической, отсталости и др.</w:t>
      </w:r>
    </w:p>
    <w:p w:rsidR="00843FEA" w:rsidRDefault="00843FEA" w:rsidP="00843FEA">
      <w:pPr>
        <w:pStyle w:val="33"/>
        <w:keepNext/>
        <w:keepLines/>
        <w:numPr>
          <w:ilvl w:val="0"/>
          <w:numId w:val="13"/>
        </w:numPr>
        <w:shd w:val="clear" w:color="auto" w:fill="auto"/>
        <w:tabs>
          <w:tab w:val="left" w:pos="618"/>
        </w:tabs>
        <w:ind w:firstLine="320"/>
      </w:pPr>
      <w:bookmarkStart w:id="15" w:name="bookmark18"/>
      <w:r>
        <w:t>Проблема стихийных природных явлений.</w:t>
      </w:r>
      <w:bookmarkEnd w:id="15"/>
    </w:p>
    <w:p w:rsidR="00843FEA" w:rsidRDefault="00843FEA" w:rsidP="00843FEA">
      <w:pPr>
        <w:pStyle w:val="20"/>
        <w:shd w:val="clear" w:color="auto" w:fill="auto"/>
        <w:spacing w:before="0" w:after="0" w:line="317" w:lineRule="exact"/>
        <w:ind w:firstLine="320"/>
        <w:jc w:val="both"/>
      </w:pPr>
      <w:r>
        <w:t>Роль трагедий, вызванных силами природы, в истории человечества. Систематизация стихийных природных явлений (СПЯ) по условиям возникновения (космические, метеоролого-климатические и др.). Виды стихийно-разрушительных явлений (наводнение, цунами, смерч, засуха и др.). Эволюция человеческого поведения в отношениях СПЯ: 1)бегство; 2)поиск способов защиты от стихийных бедствий; 3)разработка механизма предотвращения некоторых из СПЯ на базе научных открытий. Рост числа человеческих жертв и материального урона от СПЯ в связи с интенсивным ростом населения, его концентрация в областях, подверженных влиянию наиболее разрушительных СПЯ. Наибольшая уязвимость перед лицом природной стихии развивающихся стран (Бангладеш, муссонная Азия, Андские страны, государства Сахеля)</w:t>
      </w:r>
    </w:p>
    <w:p w:rsidR="00843FEA" w:rsidRDefault="00843FEA" w:rsidP="00843FEA">
      <w:pPr>
        <w:pStyle w:val="33"/>
        <w:keepNext/>
        <w:keepLines/>
        <w:numPr>
          <w:ilvl w:val="0"/>
          <w:numId w:val="13"/>
        </w:numPr>
        <w:shd w:val="clear" w:color="auto" w:fill="auto"/>
        <w:tabs>
          <w:tab w:val="left" w:pos="618"/>
        </w:tabs>
        <w:ind w:firstLine="320"/>
      </w:pPr>
      <w:bookmarkStart w:id="16" w:name="bookmark19"/>
      <w:r>
        <w:t>Проблема технологических аварий.</w:t>
      </w:r>
      <w:bookmarkEnd w:id="16"/>
    </w:p>
    <w:p w:rsidR="00843FEA" w:rsidRDefault="00843FEA" w:rsidP="00843FEA">
      <w:pPr>
        <w:pStyle w:val="20"/>
        <w:shd w:val="clear" w:color="auto" w:fill="auto"/>
        <w:spacing w:before="0" w:after="0" w:line="317" w:lineRule="exact"/>
        <w:ind w:firstLine="320"/>
        <w:jc w:val="both"/>
      </w:pPr>
      <w:r>
        <w:t>«Цепная реакция» катастроф производственного характера последних десятилетий как подтверждение глобальности проблемы (Чернобыль, «Челленджер» и др.). Систематизация технологических аварий в зависимости от характера отраслей материального производства. Роль автомобильного, морского и авиационного транспорта в статистике смертельных случаев. Роль угледобываюшей промышленности мира в гибели рабочих. География угольных бассейнов с повышенным содержанием метана. Математическая теория катастроф, помогающая вычислять параметры, при которых наступает неустойчивое состояние системы. «Защита от дураков», т.е. контролирование технологического процесса системной автоматики, которая сама охраняет производство от сбоев, ошибочных решений, выключает процесс в случае возможной опасности. Географические аспекты проблемы технологических аварий.</w:t>
      </w:r>
    </w:p>
    <w:p w:rsidR="00843FEA" w:rsidRDefault="00843FEA" w:rsidP="00843FEA">
      <w:pPr>
        <w:pStyle w:val="33"/>
        <w:keepNext/>
        <w:keepLines/>
        <w:numPr>
          <w:ilvl w:val="0"/>
          <w:numId w:val="13"/>
        </w:numPr>
        <w:shd w:val="clear" w:color="auto" w:fill="auto"/>
        <w:tabs>
          <w:tab w:val="left" w:pos="618"/>
        </w:tabs>
        <w:ind w:firstLine="320"/>
      </w:pPr>
      <w:bookmarkStart w:id="17" w:name="bookmark20"/>
      <w:r>
        <w:t>Проблема дефицита демократии и свободы.</w:t>
      </w:r>
      <w:bookmarkEnd w:id="17"/>
    </w:p>
    <w:p w:rsidR="00843FEA" w:rsidRDefault="00843FEA" w:rsidP="00843FEA">
      <w:pPr>
        <w:pStyle w:val="20"/>
        <w:shd w:val="clear" w:color="auto" w:fill="auto"/>
        <w:spacing w:before="0" w:after="0" w:line="317" w:lineRule="exact"/>
        <w:ind w:firstLine="320"/>
        <w:jc w:val="both"/>
      </w:pPr>
      <w:r>
        <w:t>Всеобщая декларация прав человека как важнейший международный документ - концентрированное выражение демократического опыта человечества. Права человека - наше естественное, неотчуждаемое достояние, а не дар государства, за который следует благодарить его руководителей. Анализ ранжирования государств по группам - «свободные», «частично свободные», «несвободные», «реакционные» - режимы, отказывающиеся предоставить своим гражданам основные политические и социальные права. Различия понятий «авторитаризм» и «тоталитаризм». Положение с правами человека в СССР, новой России и странах нового зарубежья.</w:t>
      </w:r>
    </w:p>
    <w:p w:rsidR="00843FEA" w:rsidRDefault="00843FEA" w:rsidP="00843FEA">
      <w:pPr>
        <w:pStyle w:val="33"/>
        <w:keepNext/>
        <w:keepLines/>
        <w:numPr>
          <w:ilvl w:val="0"/>
          <w:numId w:val="13"/>
        </w:numPr>
        <w:shd w:val="clear" w:color="auto" w:fill="auto"/>
        <w:tabs>
          <w:tab w:val="left" w:pos="729"/>
        </w:tabs>
        <w:ind w:firstLine="320"/>
      </w:pPr>
      <w:bookmarkStart w:id="18" w:name="bookmark21"/>
      <w:r>
        <w:t>Экология атмосферы, гидросферы, педосферы.</w:t>
      </w:r>
      <w:bookmarkEnd w:id="18"/>
    </w:p>
    <w:p w:rsidR="00843FEA" w:rsidRDefault="00843FEA" w:rsidP="00843FEA">
      <w:pPr>
        <w:pStyle w:val="20"/>
        <w:shd w:val="clear" w:color="auto" w:fill="auto"/>
        <w:spacing w:before="0" w:after="0" w:line="317" w:lineRule="exact"/>
        <w:ind w:firstLine="320"/>
        <w:jc w:val="both"/>
      </w:pPr>
      <w:r>
        <w:t>Жизненно важные функции атмосферы Земли. Кислород и живое вещество. Понятии е об экологии атмосферы. Основные физические, химические, механические агенты. Влияние</w:t>
      </w:r>
    </w:p>
    <w:p w:rsidR="00843FEA" w:rsidRDefault="00843FEA" w:rsidP="00843FEA">
      <w:pPr>
        <w:pStyle w:val="20"/>
        <w:shd w:val="clear" w:color="auto" w:fill="auto"/>
        <w:spacing w:before="0" w:after="0" w:line="317" w:lineRule="exact"/>
        <w:jc w:val="left"/>
      </w:pPr>
      <w:r>
        <w:t>загрязнения атмосферы на климат: имеющиеся в науке точки зрения. Парниковый эффект и его последствия. Озоновые дыры. Изменение уровня моря. Как сохранить стабильную атмосферу. Вода, её круговорот и роль в биосфере. Водопользование и водопотребление. Основные загрязнители гидросферы: нефть и нефтепродукты, моющие средства, тяжелые металлы и др. Явление эвтрофикации водоемов. Очистка и обезвреживание сточных вод. Экология гидросферы как одно из ведущих направлений в экологической науке.</w:t>
      </w:r>
    </w:p>
    <w:p w:rsidR="00843FEA" w:rsidRDefault="00843FEA" w:rsidP="00843FEA">
      <w:pPr>
        <w:pStyle w:val="20"/>
        <w:shd w:val="clear" w:color="auto" w:fill="auto"/>
        <w:spacing w:before="0" w:after="0" w:line="317" w:lineRule="exact"/>
        <w:jc w:val="both"/>
      </w:pPr>
      <w:r>
        <w:t>Почвы, их роль в развитии живой природы. Понятие об экологии педосферы. Земельный фонд мира и его динамика. Причины современной деградации и потерь пахотных земель. Загрязнение почвенного покрова. Опустынивание. Охрана и воспроизводство почв.</w:t>
      </w:r>
    </w:p>
    <w:p w:rsidR="00843FEA" w:rsidRDefault="00843FEA" w:rsidP="00843FEA">
      <w:pPr>
        <w:pStyle w:val="33"/>
        <w:keepNext/>
        <w:keepLines/>
        <w:numPr>
          <w:ilvl w:val="0"/>
          <w:numId w:val="13"/>
        </w:numPr>
        <w:shd w:val="clear" w:color="auto" w:fill="auto"/>
        <w:tabs>
          <w:tab w:val="left" w:pos="729"/>
        </w:tabs>
        <w:ind w:firstLine="320"/>
      </w:pPr>
      <w:bookmarkStart w:id="19" w:name="bookmark22"/>
      <w:r>
        <w:t>Социальная экология.</w:t>
      </w:r>
      <w:bookmarkEnd w:id="19"/>
    </w:p>
    <w:p w:rsidR="00843FEA" w:rsidRDefault="00843FEA" w:rsidP="00843FEA">
      <w:pPr>
        <w:pStyle w:val="20"/>
        <w:shd w:val="clear" w:color="auto" w:fill="auto"/>
        <w:spacing w:before="0" w:after="0" w:line="317" w:lineRule="exact"/>
        <w:ind w:firstLine="320"/>
        <w:jc w:val="both"/>
      </w:pPr>
      <w:r>
        <w:t xml:space="preserve">Социальная экология как научная дисциплина, рассматривающая взаимоотношения в системе «общество - природа» и разрабатывающая научные основы рационального природопользования. Оптимизация жизненной среды человека как главная идея социальной экологии. Объективные свойства среды жизни в мегалополисе, крупнейших городах, городах различного функционального типа, селах. Уклад жизни человека в районах новостроек, «вахтенных» местах, поселках, армии, колониях общего режима, тюрьмах и </w:t>
      </w:r>
      <w:r>
        <w:lastRenderedPageBreak/>
        <w:t>т.д. Номадизм как уклад жизни. Социальная экология как сплав социологии, социальной психологии и экологии человека. Географические подходы к изучению социальной экологии мира. Социально -экологическая специфика территориальных групп человеческого общества со всеми продуктами их деятельности.</w:t>
      </w:r>
    </w:p>
    <w:p w:rsidR="00843FEA" w:rsidRDefault="00843FEA" w:rsidP="00843FEA">
      <w:pPr>
        <w:pStyle w:val="33"/>
        <w:keepNext/>
        <w:keepLines/>
        <w:numPr>
          <w:ilvl w:val="0"/>
          <w:numId w:val="13"/>
        </w:numPr>
        <w:shd w:val="clear" w:color="auto" w:fill="auto"/>
        <w:tabs>
          <w:tab w:val="left" w:pos="729"/>
        </w:tabs>
        <w:ind w:firstLine="320"/>
      </w:pPr>
      <w:bookmarkStart w:id="20" w:name="bookmark23"/>
      <w:r>
        <w:t>Другие глобальные проблемы современности.</w:t>
      </w:r>
      <w:bookmarkEnd w:id="20"/>
    </w:p>
    <w:p w:rsidR="00843FEA" w:rsidRDefault="00843FEA" w:rsidP="00843FEA">
      <w:pPr>
        <w:pStyle w:val="20"/>
        <w:shd w:val="clear" w:color="auto" w:fill="auto"/>
        <w:spacing w:before="0" w:after="0" w:line="317" w:lineRule="exact"/>
        <w:ind w:firstLine="320"/>
        <w:jc w:val="both"/>
      </w:pPr>
      <w:r>
        <w:t>Реестр глобальных проблем человечества. Проблема преступности, присущая всем государствам без исключения. Классификация нарушений законности и порядка: преступления против личности (убийство, телесные повреждения, изнасилование и др.); преступления против личной собственности граждан (грабеж, разбой, кража, мошенничество, вымогательство и др.); государственные преступления (измена Родине, шпионаж, политический террор, диверсия и др.); воздушный терроризм, или «хайджекинг» и др.) Варьирование форм преступлений от страны к стране, от региона к региону. Понятие «геокриминогенная обстановка» и роль географии в изучении преступности. Кризис культуры, нравственности, семьи (проблема «экологии души») - специфическая глобальная проблема. Любой народ как живой организм особого, высшего порядка. Плоды многовекового духовного отбора и великие социальные потрясения, войны и т.д. Глобальные научные проблемы, связанные с исследованием космоса, внутреннего строения Земли, долгосрочным прогнозированием погоды и др. Проблема урбанизации мира, создающая сложнейший узел противоречий, совокупность которых и служит веским аргументом для рассмотрения ее под глобальным углом зрения. Анализ других глобальных проблем</w:t>
      </w:r>
    </w:p>
    <w:p w:rsidR="00843FEA" w:rsidRDefault="00843FEA" w:rsidP="00843FEA">
      <w:pPr>
        <w:pStyle w:val="30"/>
        <w:shd w:val="clear" w:color="auto" w:fill="auto"/>
        <w:spacing w:after="0" w:line="317" w:lineRule="exact"/>
        <w:ind w:firstLine="320"/>
        <w:jc w:val="both"/>
      </w:pPr>
      <w:r>
        <w:t>Тема 13. Геоэкология России.</w:t>
      </w:r>
    </w:p>
    <w:p w:rsidR="00843FEA" w:rsidRDefault="00843FEA" w:rsidP="00843FEA">
      <w:pPr>
        <w:pStyle w:val="20"/>
        <w:shd w:val="clear" w:color="auto" w:fill="auto"/>
        <w:spacing w:before="0" w:after="0" w:line="317" w:lineRule="exact"/>
        <w:ind w:firstLine="320"/>
        <w:jc w:val="both"/>
      </w:pPr>
      <w:r>
        <w:t>Острота и масштабность экологических проблем России. Унаследованность многих из них от СССР. Сохранение «единого экологического пространства» после распада СССР.</w:t>
      </w:r>
    </w:p>
    <w:p w:rsidR="00843FEA" w:rsidRDefault="00843FEA" w:rsidP="00843FEA">
      <w:pPr>
        <w:pStyle w:val="20"/>
        <w:shd w:val="clear" w:color="auto" w:fill="auto"/>
        <w:spacing w:before="0" w:after="0" w:line="317" w:lineRule="exact"/>
        <w:jc w:val="both"/>
      </w:pPr>
      <w:r>
        <w:t>Загрязнение и охрана приземного слоя атмосферы. Уровень загрязнения на основании П</w:t>
      </w:r>
      <w:r>
        <w:rPr>
          <w:rStyle w:val="27"/>
        </w:rPr>
        <w:t>Д</w:t>
      </w:r>
      <w:r>
        <w:t>К. Источники загрязнения воздуха в Москве, Санкт-Петербурге, Нижнем Тагиле, Новокузнецке, Уфе и др. Уральский экономический район как ареал наибольшего загрязнения воздушного бассейна в стране. Последствия загрязнения атмосферного воздуха для населения, объектов социально</w:t>
      </w:r>
      <w:r>
        <w:softHyphen/>
        <w:t>производственной сферы и природных комплексов. Загрязнение и охрана поверхностных и подземных вод. Обеспеченность России пресными водами и их антропогенное загрязнение. Основные источники загрязнения. Волга как наиболее загрязненная крупная река России. Загрязнение Байкала, Ладожского озера и других водоемов. Последствия загрязнения гидросферы для населения России. Загрязнение и охрана земельных ресурсов. Районы, подверженные ветровой и водной эрозии. Засоление и переувлажнение почв. Нерациональное использование минеральных удобрений и средств борьбы с сорняками и вредителями сельского хозяйства. Ситуация на</w:t>
      </w:r>
    </w:p>
    <w:p w:rsidR="00843FEA" w:rsidRDefault="00843FEA" w:rsidP="00843FEA">
      <w:pPr>
        <w:pStyle w:val="20"/>
        <w:shd w:val="clear" w:color="auto" w:fill="auto"/>
        <w:spacing w:before="0" w:after="318" w:line="317" w:lineRule="exact"/>
        <w:jc w:val="both"/>
      </w:pPr>
      <w:r>
        <w:t>Северном Кавказе - главной Ниве России. Накопление в почвах токсических веществ из промышленных отходов в районах размещения предприятий черной и цветной металлургии, химической промышленности и т.д. Проблема утилизации промышленных и бытовых отходов в России. Радиоактивное загрязнение территории России, Украины и Белоруссии. Последствия аварии на Чернобыльской АЭС в 1986 г. Мощность дозы гамма-излучений на территории России. Последствия радиоактивного загрязнения. Использование и защита лесных ресурсов. Особо охраняемые природные территории России. Регионы повышенного экологического неблагополучия. Экологические проблемы новой России и глобальная экология.</w:t>
      </w:r>
    </w:p>
    <w:p w:rsidR="00843FEA" w:rsidRDefault="00843FEA" w:rsidP="00843FEA">
      <w:pPr>
        <w:pStyle w:val="33"/>
        <w:keepNext/>
        <w:keepLines/>
        <w:shd w:val="clear" w:color="auto" w:fill="auto"/>
        <w:spacing w:after="53" w:line="220" w:lineRule="exact"/>
        <w:ind w:left="20"/>
        <w:jc w:val="center"/>
      </w:pPr>
      <w:bookmarkStart w:id="21" w:name="bookmark24"/>
      <w:r>
        <w:t>Основные формы организации внеурочной деятельности:</w:t>
      </w:r>
      <w:bookmarkEnd w:id="21"/>
    </w:p>
    <w:p w:rsidR="00843FEA" w:rsidRDefault="00843FEA" w:rsidP="00843FEA">
      <w:pPr>
        <w:pStyle w:val="20"/>
        <w:shd w:val="clear" w:color="auto" w:fill="auto"/>
        <w:spacing w:before="0" w:after="0" w:line="317" w:lineRule="exact"/>
        <w:jc w:val="both"/>
      </w:pPr>
      <w:r>
        <w:t>-практикум</w:t>
      </w:r>
    </w:p>
    <w:p w:rsidR="00843FEA" w:rsidRDefault="00843FEA" w:rsidP="00843FEA">
      <w:pPr>
        <w:pStyle w:val="20"/>
        <w:shd w:val="clear" w:color="auto" w:fill="auto"/>
        <w:spacing w:before="0" w:after="0" w:line="317" w:lineRule="exact"/>
        <w:jc w:val="both"/>
      </w:pPr>
      <w:r>
        <w:t>-презентации</w:t>
      </w:r>
    </w:p>
    <w:p w:rsidR="00843FEA" w:rsidRDefault="00843FEA" w:rsidP="00843FEA">
      <w:pPr>
        <w:pStyle w:val="20"/>
        <w:numPr>
          <w:ilvl w:val="0"/>
          <w:numId w:val="2"/>
        </w:numPr>
        <w:shd w:val="clear" w:color="auto" w:fill="auto"/>
        <w:tabs>
          <w:tab w:val="left" w:pos="241"/>
        </w:tabs>
        <w:spacing w:before="0" w:after="0" w:line="317" w:lineRule="exact"/>
        <w:jc w:val="both"/>
      </w:pPr>
      <w:r>
        <w:t>лекции</w:t>
      </w:r>
    </w:p>
    <w:p w:rsidR="00843FEA" w:rsidRDefault="00843FEA" w:rsidP="00843FEA">
      <w:pPr>
        <w:pStyle w:val="20"/>
        <w:numPr>
          <w:ilvl w:val="0"/>
          <w:numId w:val="2"/>
        </w:numPr>
        <w:shd w:val="clear" w:color="auto" w:fill="auto"/>
        <w:tabs>
          <w:tab w:val="left" w:pos="241"/>
        </w:tabs>
        <w:spacing w:before="0" w:after="0" w:line="317" w:lineRule="exact"/>
        <w:jc w:val="both"/>
      </w:pPr>
      <w:r>
        <w:t>картография</w:t>
      </w:r>
    </w:p>
    <w:p w:rsidR="00843FEA" w:rsidRDefault="00843FEA" w:rsidP="00843FEA">
      <w:pPr>
        <w:pStyle w:val="20"/>
        <w:numPr>
          <w:ilvl w:val="0"/>
          <w:numId w:val="2"/>
        </w:numPr>
        <w:shd w:val="clear" w:color="auto" w:fill="auto"/>
        <w:tabs>
          <w:tab w:val="left" w:pos="241"/>
        </w:tabs>
        <w:spacing w:before="0" w:after="0" w:line="317" w:lineRule="exact"/>
        <w:jc w:val="both"/>
      </w:pPr>
      <w:r>
        <w:t>проектная деятельность</w:t>
      </w:r>
    </w:p>
    <w:p w:rsidR="00843FEA" w:rsidRDefault="00843FEA" w:rsidP="00843FEA">
      <w:pPr>
        <w:pStyle w:val="33"/>
        <w:keepNext/>
        <w:keepLines/>
        <w:shd w:val="clear" w:color="auto" w:fill="auto"/>
        <w:spacing w:line="422" w:lineRule="exact"/>
        <w:ind w:left="20"/>
        <w:jc w:val="center"/>
      </w:pPr>
      <w:bookmarkStart w:id="22" w:name="bookmark25"/>
      <w:r>
        <w:t>Характеристика основных видов деятельности учащихся:</w:t>
      </w:r>
      <w:bookmarkEnd w:id="22"/>
    </w:p>
    <w:p w:rsidR="00843FEA" w:rsidRDefault="00843FEA" w:rsidP="00843FEA">
      <w:pPr>
        <w:pStyle w:val="20"/>
        <w:numPr>
          <w:ilvl w:val="0"/>
          <w:numId w:val="2"/>
        </w:numPr>
        <w:shd w:val="clear" w:color="auto" w:fill="auto"/>
        <w:tabs>
          <w:tab w:val="left" w:pos="241"/>
        </w:tabs>
        <w:spacing w:before="0" w:after="0" w:line="422" w:lineRule="exact"/>
        <w:jc w:val="both"/>
      </w:pPr>
      <w:r>
        <w:t>анализировать, сравнивать и обобщать прочитанный материал;</w:t>
      </w:r>
    </w:p>
    <w:p w:rsidR="00843FEA" w:rsidRDefault="00843FEA" w:rsidP="00843FEA">
      <w:pPr>
        <w:pStyle w:val="20"/>
        <w:numPr>
          <w:ilvl w:val="0"/>
          <w:numId w:val="2"/>
        </w:numPr>
        <w:shd w:val="clear" w:color="auto" w:fill="auto"/>
        <w:tabs>
          <w:tab w:val="left" w:pos="241"/>
        </w:tabs>
        <w:spacing w:before="0" w:after="0" w:line="422" w:lineRule="exact"/>
        <w:jc w:val="both"/>
      </w:pPr>
      <w:r>
        <w:lastRenderedPageBreak/>
        <w:t>делать выводы и заключения на основе анализа географических карт и статистических данных;</w:t>
      </w:r>
    </w:p>
    <w:p w:rsidR="00843FEA" w:rsidRDefault="00843FEA" w:rsidP="00843FEA">
      <w:pPr>
        <w:pStyle w:val="20"/>
        <w:numPr>
          <w:ilvl w:val="0"/>
          <w:numId w:val="2"/>
        </w:numPr>
        <w:shd w:val="clear" w:color="auto" w:fill="auto"/>
        <w:tabs>
          <w:tab w:val="left" w:pos="241"/>
        </w:tabs>
        <w:spacing w:before="0" w:after="0" w:line="422" w:lineRule="exact"/>
        <w:jc w:val="both"/>
      </w:pPr>
      <w:r>
        <w:t>применять систему географических знаний и умений, навыков в различных жизненных ситуациях;</w:t>
      </w:r>
    </w:p>
    <w:p w:rsidR="00843FEA" w:rsidRDefault="00843FEA" w:rsidP="00843FEA">
      <w:pPr>
        <w:pStyle w:val="20"/>
        <w:numPr>
          <w:ilvl w:val="0"/>
          <w:numId w:val="2"/>
        </w:numPr>
        <w:shd w:val="clear" w:color="auto" w:fill="auto"/>
        <w:tabs>
          <w:tab w:val="left" w:pos="241"/>
        </w:tabs>
        <w:spacing w:before="0" w:after="0" w:line="422" w:lineRule="exact"/>
        <w:jc w:val="both"/>
      </w:pPr>
      <w:r>
        <w:t>решать задачи среднего уровня сложности в сжатых временных рамках;</w:t>
      </w:r>
    </w:p>
    <w:p w:rsidR="00843FEA" w:rsidRDefault="00843FEA" w:rsidP="00843FEA">
      <w:pPr>
        <w:pStyle w:val="20"/>
        <w:numPr>
          <w:ilvl w:val="0"/>
          <w:numId w:val="2"/>
        </w:numPr>
        <w:shd w:val="clear" w:color="auto" w:fill="auto"/>
        <w:tabs>
          <w:tab w:val="left" w:pos="241"/>
        </w:tabs>
        <w:spacing w:before="0" w:after="68" w:line="283" w:lineRule="exact"/>
        <w:jc w:val="both"/>
      </w:pPr>
      <w: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w:t>
      </w:r>
    </w:p>
    <w:p w:rsidR="00843FEA" w:rsidRDefault="00843FEA" w:rsidP="00843FEA">
      <w:pPr>
        <w:pStyle w:val="20"/>
        <w:numPr>
          <w:ilvl w:val="0"/>
          <w:numId w:val="2"/>
        </w:numPr>
        <w:shd w:val="clear" w:color="auto" w:fill="auto"/>
        <w:tabs>
          <w:tab w:val="left" w:pos="251"/>
        </w:tabs>
        <w:spacing w:before="0" w:after="1135" w:line="274" w:lineRule="exact"/>
        <w:jc w:val="both"/>
      </w:pPr>
      <w:r>
        <w:t>самостоятельное оценивание уровня безопасности окружающей среды, адаптации к условиям территории проживания, соблюдение мер безопасности в случае природных стихийных бедствий и техногенных катастроф.</w:t>
      </w:r>
    </w:p>
    <w:p w:rsidR="00843FEA" w:rsidRDefault="00843FEA" w:rsidP="00843FEA">
      <w:pPr>
        <w:pStyle w:val="23"/>
        <w:keepNext/>
        <w:keepLines/>
        <w:numPr>
          <w:ilvl w:val="0"/>
          <w:numId w:val="3"/>
        </w:numPr>
        <w:shd w:val="clear" w:color="auto" w:fill="auto"/>
        <w:tabs>
          <w:tab w:val="left" w:pos="3433"/>
        </w:tabs>
        <w:spacing w:after="544" w:line="280" w:lineRule="exact"/>
        <w:ind w:left="2880"/>
      </w:pPr>
      <w:bookmarkStart w:id="23" w:name="bookmark26"/>
      <w:r>
        <w:t>Тематическое планирование</w:t>
      </w:r>
      <w:bookmarkEnd w:id="23"/>
    </w:p>
    <w:tbl>
      <w:tblPr>
        <w:tblOverlap w:val="never"/>
        <w:tblW w:w="0" w:type="auto"/>
        <w:jc w:val="center"/>
        <w:tblLayout w:type="fixed"/>
        <w:tblCellMar>
          <w:left w:w="10" w:type="dxa"/>
          <w:right w:w="10" w:type="dxa"/>
        </w:tblCellMar>
        <w:tblLook w:val="04A0" w:firstRow="1" w:lastRow="0" w:firstColumn="1" w:lastColumn="0" w:noHBand="0" w:noVBand="1"/>
      </w:tblPr>
      <w:tblGrid>
        <w:gridCol w:w="3936"/>
        <w:gridCol w:w="1603"/>
        <w:gridCol w:w="4421"/>
      </w:tblGrid>
      <w:tr w:rsidR="00843FEA" w:rsidTr="00E81CAF">
        <w:trPr>
          <w:trHeight w:hRule="exact" w:val="850"/>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5"/>
              </w:rPr>
              <w:t>Название разделов</w:t>
            </w:r>
          </w:p>
        </w:tc>
        <w:tc>
          <w:tcPr>
            <w:tcW w:w="1603"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180" w:line="220" w:lineRule="exact"/>
              <w:ind w:left="160"/>
              <w:jc w:val="left"/>
            </w:pPr>
            <w:r>
              <w:rPr>
                <w:rStyle w:val="25"/>
              </w:rPr>
              <w:t>Количество</w:t>
            </w:r>
          </w:p>
          <w:p w:rsidR="00843FEA" w:rsidRDefault="00843FEA" w:rsidP="00E81CAF">
            <w:pPr>
              <w:pStyle w:val="20"/>
              <w:framePr w:w="9960" w:wrap="notBeside" w:vAnchor="text" w:hAnchor="text" w:xAlign="center" w:y="1"/>
              <w:shd w:val="clear" w:color="auto" w:fill="auto"/>
              <w:spacing w:before="180" w:after="0" w:line="220" w:lineRule="exact"/>
              <w:jc w:val="center"/>
            </w:pPr>
            <w:r>
              <w:rPr>
                <w:rStyle w:val="25"/>
              </w:rPr>
              <w:t>часов</w:t>
            </w:r>
          </w:p>
        </w:tc>
        <w:tc>
          <w:tcPr>
            <w:tcW w:w="4421" w:type="dxa"/>
            <w:tcBorders>
              <w:top w:val="single" w:sz="4" w:space="0" w:color="auto"/>
              <w:left w:val="single" w:sz="4" w:space="0" w:color="auto"/>
              <w:righ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5"/>
              </w:rPr>
              <w:t>Форма проведения занятия</w:t>
            </w:r>
          </w:p>
        </w:tc>
      </w:tr>
      <w:tr w:rsidR="00843FEA" w:rsidTr="00E81CAF">
        <w:trPr>
          <w:trHeight w:hRule="exact" w:val="802"/>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ind w:left="140"/>
              <w:jc w:val="left"/>
            </w:pPr>
            <w:r>
              <w:rPr>
                <w:rStyle w:val="26"/>
              </w:rPr>
              <w:t>Введение</w:t>
            </w:r>
          </w:p>
        </w:tc>
        <w:tc>
          <w:tcPr>
            <w:tcW w:w="1603"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4</w:t>
            </w:r>
          </w:p>
        </w:tc>
        <w:tc>
          <w:tcPr>
            <w:tcW w:w="4421" w:type="dxa"/>
            <w:tcBorders>
              <w:top w:val="single" w:sz="4" w:space="0" w:color="auto"/>
              <w:left w:val="single" w:sz="4" w:space="0" w:color="auto"/>
              <w:righ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317" w:lineRule="exact"/>
              <w:jc w:val="left"/>
            </w:pPr>
            <w:r>
              <w:rPr>
                <w:rStyle w:val="26"/>
              </w:rPr>
              <w:t>-презентации, -практические занятия</w:t>
            </w:r>
          </w:p>
        </w:tc>
      </w:tr>
      <w:tr w:rsidR="00843FEA" w:rsidTr="00E81CAF">
        <w:trPr>
          <w:trHeight w:hRule="exact" w:val="1718"/>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74" w:lineRule="exact"/>
              <w:ind w:left="140"/>
              <w:jc w:val="left"/>
            </w:pPr>
            <w:r>
              <w:rPr>
                <w:rStyle w:val="26"/>
              </w:rPr>
              <w:t>1. Глобалистика и глобальная география: терминология и содержание.</w:t>
            </w:r>
          </w:p>
        </w:tc>
        <w:tc>
          <w:tcPr>
            <w:tcW w:w="1603"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6</w:t>
            </w:r>
          </w:p>
        </w:tc>
        <w:tc>
          <w:tcPr>
            <w:tcW w:w="4421" w:type="dxa"/>
            <w:tcBorders>
              <w:top w:val="single" w:sz="4" w:space="0" w:color="auto"/>
              <w:left w:val="single" w:sz="4" w:space="0" w:color="auto"/>
              <w:right w:val="single" w:sz="4" w:space="0" w:color="auto"/>
            </w:tcBorders>
            <w:shd w:val="clear" w:color="auto" w:fill="FFFFFF"/>
          </w:tcPr>
          <w:p w:rsidR="00843FEA" w:rsidRDefault="00843FEA" w:rsidP="00E81CAF">
            <w:pPr>
              <w:pStyle w:val="20"/>
              <w:framePr w:w="9960" w:wrap="notBeside" w:vAnchor="text" w:hAnchor="text" w:xAlign="center" w:y="1"/>
              <w:numPr>
                <w:ilvl w:val="0"/>
                <w:numId w:val="14"/>
              </w:numPr>
              <w:shd w:val="clear" w:color="auto" w:fill="auto"/>
              <w:tabs>
                <w:tab w:val="left" w:pos="149"/>
              </w:tabs>
              <w:spacing w:before="0" w:after="120" w:line="220" w:lineRule="exact"/>
              <w:jc w:val="both"/>
            </w:pPr>
            <w:r>
              <w:rPr>
                <w:rStyle w:val="26"/>
              </w:rPr>
              <w:t>картография,</w:t>
            </w:r>
          </w:p>
          <w:p w:rsidR="00843FEA" w:rsidRDefault="00843FEA" w:rsidP="00E81CAF">
            <w:pPr>
              <w:pStyle w:val="20"/>
              <w:framePr w:w="9960" w:wrap="notBeside" w:vAnchor="text" w:hAnchor="text" w:xAlign="center" w:y="1"/>
              <w:numPr>
                <w:ilvl w:val="0"/>
                <w:numId w:val="14"/>
              </w:numPr>
              <w:shd w:val="clear" w:color="auto" w:fill="auto"/>
              <w:tabs>
                <w:tab w:val="left" w:pos="182"/>
              </w:tabs>
              <w:spacing w:after="0" w:line="274" w:lineRule="exact"/>
              <w:jc w:val="both"/>
            </w:pPr>
            <w:r>
              <w:rPr>
                <w:rStyle w:val="26"/>
              </w:rPr>
              <w:t>работа с источниками информации и интернет -ресурсами.</w:t>
            </w:r>
          </w:p>
          <w:p w:rsidR="00843FEA" w:rsidRDefault="00843FEA" w:rsidP="00E81CAF">
            <w:pPr>
              <w:pStyle w:val="20"/>
              <w:framePr w:w="9960" w:wrap="notBeside" w:vAnchor="text" w:hAnchor="text" w:xAlign="center" w:y="1"/>
              <w:numPr>
                <w:ilvl w:val="0"/>
                <w:numId w:val="14"/>
              </w:numPr>
              <w:shd w:val="clear" w:color="auto" w:fill="auto"/>
              <w:tabs>
                <w:tab w:val="left" w:pos="139"/>
              </w:tabs>
              <w:spacing w:before="0" w:after="0" w:line="274" w:lineRule="exact"/>
              <w:jc w:val="both"/>
            </w:pPr>
            <w:r>
              <w:rPr>
                <w:rStyle w:val="26"/>
              </w:rPr>
              <w:t>занятие-практикум</w:t>
            </w:r>
          </w:p>
        </w:tc>
      </w:tr>
      <w:tr w:rsidR="00843FEA" w:rsidTr="00E81CAF">
        <w:trPr>
          <w:trHeight w:hRule="exact" w:val="1128"/>
          <w:jc w:val="center"/>
        </w:trPr>
        <w:tc>
          <w:tcPr>
            <w:tcW w:w="3936" w:type="dxa"/>
            <w:tcBorders>
              <w:top w:val="single" w:sz="4" w:space="0" w:color="auto"/>
              <w:left w:val="single" w:sz="4" w:space="0" w:color="auto"/>
              <w:bottom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322" w:lineRule="exact"/>
              <w:ind w:left="140"/>
              <w:jc w:val="left"/>
            </w:pPr>
            <w:r>
              <w:rPr>
                <w:rStyle w:val="26"/>
              </w:rPr>
              <w:t>2. Систематизация глобальных проблем.</w:t>
            </w:r>
          </w:p>
        </w:tc>
        <w:tc>
          <w:tcPr>
            <w:tcW w:w="1603" w:type="dxa"/>
            <w:tcBorders>
              <w:top w:val="single" w:sz="4" w:space="0" w:color="auto"/>
              <w:left w:val="single" w:sz="4" w:space="0" w:color="auto"/>
              <w:bottom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2</w:t>
            </w:r>
          </w:p>
        </w:tc>
        <w:tc>
          <w:tcPr>
            <w:tcW w:w="4421" w:type="dxa"/>
            <w:tcBorders>
              <w:top w:val="single" w:sz="4" w:space="0" w:color="auto"/>
              <w:left w:val="single" w:sz="4" w:space="0" w:color="auto"/>
              <w:bottom w:val="single" w:sz="4" w:space="0" w:color="auto"/>
              <w:right w:val="single" w:sz="4" w:space="0" w:color="auto"/>
            </w:tcBorders>
            <w:shd w:val="clear" w:color="auto" w:fill="FFFFFF"/>
            <w:vAlign w:val="bottom"/>
          </w:tcPr>
          <w:p w:rsidR="00843FEA" w:rsidRDefault="00843FEA" w:rsidP="00E81CAF">
            <w:pPr>
              <w:pStyle w:val="20"/>
              <w:framePr w:w="9960" w:wrap="notBeside" w:vAnchor="text" w:hAnchor="text" w:xAlign="center" w:y="1"/>
              <w:numPr>
                <w:ilvl w:val="0"/>
                <w:numId w:val="15"/>
              </w:numPr>
              <w:shd w:val="clear" w:color="auto" w:fill="auto"/>
              <w:tabs>
                <w:tab w:val="left" w:pos="154"/>
              </w:tabs>
              <w:spacing w:before="0" w:after="0" w:line="274" w:lineRule="exact"/>
              <w:jc w:val="left"/>
            </w:pPr>
            <w:r>
              <w:rPr>
                <w:rStyle w:val="26"/>
              </w:rPr>
              <w:t>исследовательские и проектные работы;</w:t>
            </w:r>
          </w:p>
          <w:p w:rsidR="00843FEA" w:rsidRDefault="00843FEA" w:rsidP="00E81CAF">
            <w:pPr>
              <w:pStyle w:val="20"/>
              <w:framePr w:w="9960" w:wrap="notBeside" w:vAnchor="text" w:hAnchor="text" w:xAlign="center" w:y="1"/>
              <w:numPr>
                <w:ilvl w:val="0"/>
                <w:numId w:val="15"/>
              </w:numPr>
              <w:shd w:val="clear" w:color="auto" w:fill="auto"/>
              <w:tabs>
                <w:tab w:val="left" w:pos="158"/>
              </w:tabs>
              <w:spacing w:before="0" w:after="0" w:line="274" w:lineRule="exact"/>
              <w:jc w:val="left"/>
            </w:pPr>
            <w:r>
              <w:rPr>
                <w:rStyle w:val="26"/>
              </w:rPr>
              <w:t>географическая игра «Знатоки экологии»,</w:t>
            </w:r>
          </w:p>
        </w:tc>
      </w:tr>
    </w:tbl>
    <w:p w:rsidR="00843FEA" w:rsidRDefault="00843FEA" w:rsidP="00843FEA">
      <w:pPr>
        <w:framePr w:w="9960" w:wrap="notBeside" w:vAnchor="text" w:hAnchor="text" w:xAlign="center" w:y="1"/>
        <w:rPr>
          <w:sz w:val="2"/>
          <w:szCs w:val="2"/>
        </w:rPr>
      </w:pPr>
    </w:p>
    <w:p w:rsidR="00843FEA" w:rsidRDefault="00843FEA" w:rsidP="00843FEA">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36"/>
        <w:gridCol w:w="1603"/>
        <w:gridCol w:w="4421"/>
      </w:tblGrid>
      <w:tr w:rsidR="00843FEA" w:rsidTr="00E81CAF">
        <w:trPr>
          <w:trHeight w:hRule="exact" w:val="566"/>
          <w:jc w:val="center"/>
        </w:trPr>
        <w:tc>
          <w:tcPr>
            <w:tcW w:w="3936" w:type="dxa"/>
            <w:tcBorders>
              <w:top w:val="single" w:sz="4" w:space="0" w:color="auto"/>
              <w:left w:val="single" w:sz="4" w:space="0" w:color="auto"/>
            </w:tcBorders>
            <w:shd w:val="clear" w:color="auto" w:fill="FFFFFF"/>
          </w:tcPr>
          <w:p w:rsidR="00843FEA" w:rsidRDefault="00843FEA" w:rsidP="00E81CAF">
            <w:pPr>
              <w:framePr w:w="9960" w:wrap="notBeside" w:vAnchor="text" w:hAnchor="text" w:xAlign="center" w:y="1"/>
              <w:rPr>
                <w:sz w:val="10"/>
                <w:szCs w:val="10"/>
              </w:rPr>
            </w:pPr>
          </w:p>
        </w:tc>
        <w:tc>
          <w:tcPr>
            <w:tcW w:w="1603" w:type="dxa"/>
            <w:tcBorders>
              <w:top w:val="single" w:sz="4" w:space="0" w:color="auto"/>
              <w:left w:val="single" w:sz="4" w:space="0" w:color="auto"/>
            </w:tcBorders>
            <w:shd w:val="clear" w:color="auto" w:fill="FFFFFF"/>
          </w:tcPr>
          <w:p w:rsidR="00843FEA" w:rsidRDefault="00843FEA" w:rsidP="00E81CAF">
            <w:pPr>
              <w:framePr w:w="9960" w:wrap="notBeside" w:vAnchor="text" w:hAnchor="text" w:xAlign="center" w:y="1"/>
              <w:rPr>
                <w:sz w:val="10"/>
                <w:szCs w:val="10"/>
              </w:rPr>
            </w:pPr>
          </w:p>
        </w:tc>
        <w:tc>
          <w:tcPr>
            <w:tcW w:w="4421" w:type="dxa"/>
            <w:tcBorders>
              <w:top w:val="single" w:sz="4" w:space="0" w:color="auto"/>
              <w:left w:val="single" w:sz="4" w:space="0" w:color="auto"/>
              <w:right w:val="single" w:sz="4" w:space="0" w:color="auto"/>
            </w:tcBorders>
            <w:shd w:val="clear" w:color="auto" w:fill="FFFFFF"/>
            <w:vAlign w:val="bottom"/>
          </w:tcPr>
          <w:p w:rsidR="00843FEA" w:rsidRDefault="00843FEA" w:rsidP="00E81CAF">
            <w:pPr>
              <w:pStyle w:val="20"/>
              <w:framePr w:w="9960" w:wrap="notBeside" w:vAnchor="text" w:hAnchor="text" w:xAlign="center" w:y="1"/>
              <w:shd w:val="clear" w:color="auto" w:fill="auto"/>
              <w:spacing w:before="0" w:after="0" w:line="274" w:lineRule="exact"/>
              <w:jc w:val="left"/>
            </w:pPr>
            <w:r>
              <w:rPr>
                <w:rStyle w:val="26"/>
              </w:rPr>
              <w:t>- работа с источниками информации и интернет -ресурсами</w:t>
            </w:r>
          </w:p>
        </w:tc>
      </w:tr>
      <w:tr w:rsidR="00843FEA" w:rsidTr="00E81CAF">
        <w:trPr>
          <w:trHeight w:hRule="exact" w:val="605"/>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left"/>
            </w:pPr>
            <w:r>
              <w:rPr>
                <w:rStyle w:val="26"/>
              </w:rPr>
              <w:t>Раздел I. Современный лик Земли</w:t>
            </w:r>
          </w:p>
        </w:tc>
        <w:tc>
          <w:tcPr>
            <w:tcW w:w="1603" w:type="dxa"/>
            <w:tcBorders>
              <w:top w:val="single" w:sz="4" w:space="0" w:color="auto"/>
              <w:left w:val="single" w:sz="4" w:space="0" w:color="auto"/>
            </w:tcBorders>
            <w:shd w:val="clear" w:color="auto" w:fill="FFFFFF"/>
            <w:vAlign w:val="center"/>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10</w:t>
            </w:r>
          </w:p>
        </w:tc>
        <w:tc>
          <w:tcPr>
            <w:tcW w:w="4421" w:type="dxa"/>
            <w:tcBorders>
              <w:top w:val="single" w:sz="4" w:space="0" w:color="auto"/>
              <w:left w:val="single" w:sz="4" w:space="0" w:color="auto"/>
              <w:right w:val="single" w:sz="4" w:space="0" w:color="auto"/>
            </w:tcBorders>
            <w:shd w:val="clear" w:color="auto" w:fill="FFFFFF"/>
            <w:vAlign w:val="bottom"/>
          </w:tcPr>
          <w:p w:rsidR="00843FEA" w:rsidRDefault="00843FEA" w:rsidP="00E81CAF">
            <w:pPr>
              <w:pStyle w:val="20"/>
              <w:framePr w:w="9960" w:wrap="notBeside" w:vAnchor="text" w:hAnchor="text" w:xAlign="center" w:y="1"/>
              <w:numPr>
                <w:ilvl w:val="0"/>
                <w:numId w:val="16"/>
              </w:numPr>
              <w:shd w:val="clear" w:color="auto" w:fill="auto"/>
              <w:tabs>
                <w:tab w:val="left" w:pos="149"/>
              </w:tabs>
              <w:spacing w:before="0" w:after="60" w:line="220" w:lineRule="exact"/>
              <w:jc w:val="both"/>
            </w:pPr>
            <w:r>
              <w:rPr>
                <w:rStyle w:val="26"/>
              </w:rPr>
              <w:t>создание моделей природных объектов;</w:t>
            </w:r>
          </w:p>
          <w:p w:rsidR="00843FEA" w:rsidRDefault="00843FEA" w:rsidP="00E81CAF">
            <w:pPr>
              <w:pStyle w:val="20"/>
              <w:framePr w:w="9960" w:wrap="notBeside" w:vAnchor="text" w:hAnchor="text" w:xAlign="center" w:y="1"/>
              <w:numPr>
                <w:ilvl w:val="0"/>
                <w:numId w:val="16"/>
              </w:numPr>
              <w:shd w:val="clear" w:color="auto" w:fill="auto"/>
              <w:tabs>
                <w:tab w:val="left" w:pos="149"/>
              </w:tabs>
              <w:spacing w:before="60" w:after="0" w:line="220" w:lineRule="exact"/>
              <w:jc w:val="both"/>
            </w:pPr>
            <w:r>
              <w:rPr>
                <w:rStyle w:val="26"/>
              </w:rPr>
              <w:t>географические игры;</w:t>
            </w:r>
          </w:p>
        </w:tc>
      </w:tr>
      <w:tr w:rsidR="00843FEA" w:rsidTr="00E81CAF">
        <w:trPr>
          <w:trHeight w:hRule="exact" w:val="1666"/>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317" w:lineRule="exact"/>
              <w:jc w:val="left"/>
            </w:pPr>
            <w:r>
              <w:rPr>
                <w:rStyle w:val="26"/>
              </w:rPr>
              <w:t>Раздел II. Глобальные проблемы человечества</w:t>
            </w:r>
          </w:p>
        </w:tc>
        <w:tc>
          <w:tcPr>
            <w:tcW w:w="1603"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36</w:t>
            </w:r>
          </w:p>
        </w:tc>
        <w:tc>
          <w:tcPr>
            <w:tcW w:w="4421" w:type="dxa"/>
            <w:tcBorders>
              <w:top w:val="single" w:sz="4" w:space="0" w:color="auto"/>
              <w:left w:val="single" w:sz="4" w:space="0" w:color="auto"/>
              <w:right w:val="single" w:sz="4" w:space="0" w:color="auto"/>
            </w:tcBorders>
            <w:shd w:val="clear" w:color="auto" w:fill="FFFFFF"/>
          </w:tcPr>
          <w:p w:rsidR="00843FEA" w:rsidRDefault="00843FEA" w:rsidP="00E81CAF">
            <w:pPr>
              <w:pStyle w:val="20"/>
              <w:framePr w:w="9960" w:wrap="notBeside" w:vAnchor="text" w:hAnchor="text" w:xAlign="center" w:y="1"/>
              <w:numPr>
                <w:ilvl w:val="0"/>
                <w:numId w:val="17"/>
              </w:numPr>
              <w:shd w:val="clear" w:color="auto" w:fill="auto"/>
              <w:tabs>
                <w:tab w:val="left" w:pos="144"/>
              </w:tabs>
              <w:spacing w:before="0" w:after="0" w:line="274" w:lineRule="exact"/>
              <w:jc w:val="left"/>
            </w:pPr>
            <w:r>
              <w:rPr>
                <w:rStyle w:val="26"/>
              </w:rPr>
              <w:t>работа с источниками информации и интернет -ресурсами,</w:t>
            </w:r>
          </w:p>
          <w:p w:rsidR="00843FEA" w:rsidRDefault="00843FEA" w:rsidP="00E81CAF">
            <w:pPr>
              <w:pStyle w:val="20"/>
              <w:framePr w:w="9960" w:wrap="notBeside" w:vAnchor="text" w:hAnchor="text" w:xAlign="center" w:y="1"/>
              <w:shd w:val="clear" w:color="auto" w:fill="auto"/>
              <w:spacing w:before="0" w:after="0" w:line="274" w:lineRule="exact"/>
              <w:jc w:val="both"/>
            </w:pPr>
            <w:r>
              <w:rPr>
                <w:rStyle w:val="26"/>
              </w:rPr>
              <w:t>-практические занятия в группах</w:t>
            </w:r>
          </w:p>
          <w:p w:rsidR="00843FEA" w:rsidRDefault="00843FEA" w:rsidP="00E81CAF">
            <w:pPr>
              <w:pStyle w:val="20"/>
              <w:framePr w:w="9960" w:wrap="notBeside" w:vAnchor="text" w:hAnchor="text" w:xAlign="center" w:y="1"/>
              <w:numPr>
                <w:ilvl w:val="0"/>
                <w:numId w:val="17"/>
              </w:numPr>
              <w:shd w:val="clear" w:color="auto" w:fill="auto"/>
              <w:tabs>
                <w:tab w:val="left" w:pos="154"/>
              </w:tabs>
              <w:spacing w:before="0" w:after="0" w:line="274" w:lineRule="exact"/>
              <w:jc w:val="left"/>
            </w:pPr>
            <w:r>
              <w:rPr>
                <w:rStyle w:val="26"/>
              </w:rPr>
              <w:t>просветительские акции; -выступление в классах,</w:t>
            </w:r>
          </w:p>
        </w:tc>
      </w:tr>
      <w:tr w:rsidR="00843FEA" w:rsidTr="00E81CAF">
        <w:trPr>
          <w:trHeight w:hRule="exact" w:val="1181"/>
          <w:jc w:val="center"/>
        </w:trPr>
        <w:tc>
          <w:tcPr>
            <w:tcW w:w="3936"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left"/>
            </w:pPr>
            <w:r>
              <w:rPr>
                <w:rStyle w:val="26"/>
              </w:rPr>
              <w:t xml:space="preserve">Раздел </w:t>
            </w:r>
            <w:r>
              <w:rPr>
                <w:rStyle w:val="26"/>
                <w:lang w:val="en-US" w:eastAsia="en-US" w:bidi="en-US"/>
              </w:rPr>
              <w:t xml:space="preserve">III. </w:t>
            </w:r>
            <w:r>
              <w:rPr>
                <w:rStyle w:val="26"/>
              </w:rPr>
              <w:t>Геоэкология России.</w:t>
            </w:r>
          </w:p>
        </w:tc>
        <w:tc>
          <w:tcPr>
            <w:tcW w:w="1603" w:type="dxa"/>
            <w:tcBorders>
              <w:top w:val="single" w:sz="4" w:space="0" w:color="auto"/>
              <w:lef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6"/>
              </w:rPr>
              <w:t>8</w:t>
            </w:r>
          </w:p>
        </w:tc>
        <w:tc>
          <w:tcPr>
            <w:tcW w:w="4421" w:type="dxa"/>
            <w:tcBorders>
              <w:top w:val="single" w:sz="4" w:space="0" w:color="auto"/>
              <w:left w:val="single" w:sz="4" w:space="0" w:color="auto"/>
              <w:right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317" w:lineRule="exact"/>
              <w:jc w:val="left"/>
            </w:pPr>
            <w:r>
              <w:rPr>
                <w:rStyle w:val="26"/>
              </w:rPr>
              <w:t>- конференция -презентации -защита проектов</w:t>
            </w:r>
          </w:p>
        </w:tc>
      </w:tr>
      <w:tr w:rsidR="00843FEA" w:rsidTr="00E81CAF">
        <w:trPr>
          <w:trHeight w:hRule="exact" w:val="686"/>
          <w:jc w:val="center"/>
        </w:trPr>
        <w:tc>
          <w:tcPr>
            <w:tcW w:w="3936" w:type="dxa"/>
            <w:tcBorders>
              <w:top w:val="single" w:sz="4" w:space="0" w:color="auto"/>
              <w:left w:val="single" w:sz="4" w:space="0" w:color="auto"/>
              <w:bottom w:val="single" w:sz="4" w:space="0" w:color="auto"/>
            </w:tcBorders>
            <w:shd w:val="clear" w:color="auto" w:fill="FFFFFF"/>
          </w:tcPr>
          <w:p w:rsidR="00843FEA" w:rsidRDefault="00843FEA" w:rsidP="00E81CAF">
            <w:pPr>
              <w:pStyle w:val="20"/>
              <w:framePr w:w="9960" w:wrap="notBeside" w:vAnchor="text" w:hAnchor="text" w:xAlign="center" w:y="1"/>
              <w:shd w:val="clear" w:color="auto" w:fill="auto"/>
              <w:spacing w:before="0" w:after="0" w:line="220" w:lineRule="exact"/>
              <w:jc w:val="left"/>
            </w:pPr>
            <w:r>
              <w:rPr>
                <w:rStyle w:val="25"/>
              </w:rPr>
              <w:t>ИТОГО:</w:t>
            </w:r>
          </w:p>
        </w:tc>
        <w:tc>
          <w:tcPr>
            <w:tcW w:w="1603" w:type="dxa"/>
            <w:tcBorders>
              <w:top w:val="single" w:sz="4" w:space="0" w:color="auto"/>
              <w:left w:val="single" w:sz="4" w:space="0" w:color="auto"/>
              <w:bottom w:val="single" w:sz="4" w:space="0" w:color="auto"/>
            </w:tcBorders>
            <w:shd w:val="clear" w:color="auto" w:fill="FFFFFF"/>
            <w:vAlign w:val="center"/>
          </w:tcPr>
          <w:p w:rsidR="00843FEA" w:rsidRDefault="00843FEA" w:rsidP="00E81CAF">
            <w:pPr>
              <w:pStyle w:val="20"/>
              <w:framePr w:w="9960" w:wrap="notBeside" w:vAnchor="text" w:hAnchor="text" w:xAlign="center" w:y="1"/>
              <w:shd w:val="clear" w:color="auto" w:fill="auto"/>
              <w:spacing w:before="0" w:after="0" w:line="220" w:lineRule="exact"/>
              <w:jc w:val="center"/>
            </w:pPr>
            <w:r>
              <w:rPr>
                <w:rStyle w:val="25"/>
              </w:rPr>
              <w:t>68</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843FEA" w:rsidRDefault="00843FEA" w:rsidP="00E81CAF">
            <w:pPr>
              <w:framePr w:w="9960" w:wrap="notBeside" w:vAnchor="text" w:hAnchor="text" w:xAlign="center" w:y="1"/>
              <w:rPr>
                <w:sz w:val="10"/>
                <w:szCs w:val="10"/>
              </w:rPr>
            </w:pPr>
          </w:p>
        </w:tc>
      </w:tr>
    </w:tbl>
    <w:p w:rsidR="00843FEA" w:rsidRDefault="00843FEA" w:rsidP="00843FEA">
      <w:pPr>
        <w:framePr w:w="9960" w:wrap="notBeside" w:vAnchor="text" w:hAnchor="text" w:xAlign="center" w:y="1"/>
        <w:rPr>
          <w:sz w:val="2"/>
          <w:szCs w:val="2"/>
        </w:rPr>
      </w:pPr>
    </w:p>
    <w:p w:rsidR="00843FEA" w:rsidRDefault="00843FEA" w:rsidP="00843FEA">
      <w:pPr>
        <w:rPr>
          <w:sz w:val="2"/>
          <w:szCs w:val="2"/>
        </w:rPr>
      </w:pPr>
    </w:p>
    <w:p w:rsidR="00117489" w:rsidRDefault="00453A86">
      <w:pPr>
        <w:pStyle w:val="23"/>
        <w:keepNext/>
        <w:keepLines/>
        <w:numPr>
          <w:ilvl w:val="0"/>
          <w:numId w:val="3"/>
        </w:numPr>
        <w:shd w:val="clear" w:color="auto" w:fill="auto"/>
        <w:tabs>
          <w:tab w:val="left" w:pos="1301"/>
        </w:tabs>
        <w:spacing w:after="32" w:line="280" w:lineRule="exact"/>
        <w:ind w:left="840"/>
      </w:pPr>
      <w:r>
        <w:t>Планируемые результаты освоения курса внеурочной деятельности</w:t>
      </w:r>
      <w:bookmarkEnd w:id="1"/>
    </w:p>
    <w:p w:rsidR="00117489" w:rsidRDefault="00453A86">
      <w:pPr>
        <w:pStyle w:val="23"/>
        <w:keepNext/>
        <w:keepLines/>
        <w:shd w:val="clear" w:color="auto" w:fill="auto"/>
        <w:spacing w:after="219" w:line="280" w:lineRule="exact"/>
        <w:ind w:right="60"/>
        <w:jc w:val="center"/>
      </w:pPr>
      <w:bookmarkStart w:id="24" w:name="bookmark4"/>
      <w:r>
        <w:t>«Глобальная география»</w:t>
      </w:r>
      <w:bookmarkEnd w:id="24"/>
    </w:p>
    <w:p w:rsidR="00117489" w:rsidRDefault="00453A86">
      <w:pPr>
        <w:pStyle w:val="20"/>
        <w:shd w:val="clear" w:color="auto" w:fill="auto"/>
        <w:spacing w:before="0" w:after="297" w:line="317" w:lineRule="exact"/>
        <w:ind w:firstLine="620"/>
        <w:jc w:val="left"/>
      </w:pPr>
      <w:r>
        <w:t xml:space="preserve">1.1. Результат обучения данной программы является расширением знаний о глобальных проблемах </w:t>
      </w:r>
      <w:r>
        <w:lastRenderedPageBreak/>
        <w:t>человечества, позволяет интегрировать знания, полученные по другим предметам, максимально использовать общеобразовательный и культурологический потенциал географии как учебного предметаю.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03"/>
        <w:gridCol w:w="2947"/>
        <w:gridCol w:w="3581"/>
      </w:tblGrid>
      <w:tr w:rsidR="00117489">
        <w:trPr>
          <w:trHeight w:hRule="exact" w:val="331"/>
          <w:jc w:val="center"/>
        </w:trPr>
        <w:tc>
          <w:tcPr>
            <w:tcW w:w="9931" w:type="dxa"/>
            <w:gridSpan w:val="3"/>
            <w:tcBorders>
              <w:top w:val="single" w:sz="4" w:space="0" w:color="auto"/>
              <w:left w:val="single" w:sz="4" w:space="0" w:color="auto"/>
              <w:right w:val="single" w:sz="4" w:space="0" w:color="auto"/>
            </w:tcBorders>
            <w:shd w:val="clear" w:color="auto" w:fill="FFFFFF"/>
            <w:vAlign w:val="bottom"/>
          </w:tcPr>
          <w:p w:rsidR="00117489" w:rsidRDefault="00453A86">
            <w:pPr>
              <w:pStyle w:val="20"/>
              <w:framePr w:w="9931" w:wrap="notBeside" w:vAnchor="text" w:hAnchor="text" w:xAlign="center" w:y="1"/>
              <w:shd w:val="clear" w:color="auto" w:fill="auto"/>
              <w:spacing w:before="0" w:after="0" w:line="220" w:lineRule="exact"/>
              <w:jc w:val="center"/>
            </w:pPr>
            <w:r>
              <w:rPr>
                <w:rStyle w:val="25"/>
              </w:rPr>
              <w:t>Планируемые результаты освоения курса внеурочной деятельности</w:t>
            </w:r>
          </w:p>
        </w:tc>
      </w:tr>
      <w:tr w:rsidR="00117489">
        <w:trPr>
          <w:trHeight w:hRule="exact" w:val="331"/>
          <w:jc w:val="center"/>
        </w:trPr>
        <w:tc>
          <w:tcPr>
            <w:tcW w:w="3403" w:type="dxa"/>
            <w:tcBorders>
              <w:top w:val="single" w:sz="4" w:space="0" w:color="auto"/>
              <w:left w:val="single" w:sz="4" w:space="0" w:color="auto"/>
            </w:tcBorders>
            <w:shd w:val="clear" w:color="auto" w:fill="FFFFFF"/>
          </w:tcPr>
          <w:p w:rsidR="00117489" w:rsidRDefault="00453A86">
            <w:pPr>
              <w:pStyle w:val="20"/>
              <w:framePr w:w="9931" w:wrap="notBeside" w:vAnchor="text" w:hAnchor="text" w:xAlign="center" w:y="1"/>
              <w:shd w:val="clear" w:color="auto" w:fill="auto"/>
              <w:spacing w:before="0" w:after="0" w:line="220" w:lineRule="exact"/>
              <w:jc w:val="center"/>
            </w:pPr>
            <w:r>
              <w:rPr>
                <w:rStyle w:val="25"/>
              </w:rPr>
              <w:t>Личностные</w:t>
            </w:r>
          </w:p>
        </w:tc>
        <w:tc>
          <w:tcPr>
            <w:tcW w:w="2947" w:type="dxa"/>
            <w:tcBorders>
              <w:top w:val="single" w:sz="4" w:space="0" w:color="auto"/>
              <w:left w:val="single" w:sz="4" w:space="0" w:color="auto"/>
            </w:tcBorders>
            <w:shd w:val="clear" w:color="auto" w:fill="FFFFFF"/>
          </w:tcPr>
          <w:p w:rsidR="00117489" w:rsidRDefault="00453A86">
            <w:pPr>
              <w:pStyle w:val="20"/>
              <w:framePr w:w="9931" w:wrap="notBeside" w:vAnchor="text" w:hAnchor="text" w:xAlign="center" w:y="1"/>
              <w:shd w:val="clear" w:color="auto" w:fill="auto"/>
              <w:spacing w:before="0" w:after="0" w:line="220" w:lineRule="exact"/>
              <w:jc w:val="center"/>
            </w:pPr>
            <w:r>
              <w:rPr>
                <w:rStyle w:val="25"/>
              </w:rPr>
              <w:t>Метапредметные</w:t>
            </w:r>
          </w:p>
        </w:tc>
        <w:tc>
          <w:tcPr>
            <w:tcW w:w="3581" w:type="dxa"/>
            <w:tcBorders>
              <w:top w:val="single" w:sz="4" w:space="0" w:color="auto"/>
              <w:left w:val="single" w:sz="4" w:space="0" w:color="auto"/>
              <w:right w:val="single" w:sz="4" w:space="0" w:color="auto"/>
            </w:tcBorders>
            <w:shd w:val="clear" w:color="auto" w:fill="FFFFFF"/>
          </w:tcPr>
          <w:p w:rsidR="00117489" w:rsidRDefault="00453A86">
            <w:pPr>
              <w:pStyle w:val="20"/>
              <w:framePr w:w="9931" w:wrap="notBeside" w:vAnchor="text" w:hAnchor="text" w:xAlign="center" w:y="1"/>
              <w:shd w:val="clear" w:color="auto" w:fill="auto"/>
              <w:spacing w:before="0" w:after="0" w:line="220" w:lineRule="exact"/>
              <w:jc w:val="center"/>
            </w:pPr>
            <w:r>
              <w:rPr>
                <w:rStyle w:val="25"/>
              </w:rPr>
              <w:t>Предметные</w:t>
            </w:r>
          </w:p>
        </w:tc>
      </w:tr>
      <w:tr w:rsidR="00117489">
        <w:trPr>
          <w:trHeight w:hRule="exact" w:val="11923"/>
          <w:jc w:val="center"/>
        </w:trPr>
        <w:tc>
          <w:tcPr>
            <w:tcW w:w="3403" w:type="dxa"/>
            <w:tcBorders>
              <w:top w:val="single" w:sz="4" w:space="0" w:color="auto"/>
              <w:left w:val="single" w:sz="4" w:space="0" w:color="auto"/>
              <w:bottom w:val="single" w:sz="4" w:space="0" w:color="auto"/>
            </w:tcBorders>
            <w:shd w:val="clear" w:color="auto" w:fill="FFFFFF"/>
          </w:tcPr>
          <w:p w:rsidR="00117489" w:rsidRDefault="00453A86">
            <w:pPr>
              <w:pStyle w:val="20"/>
              <w:framePr w:w="9931" w:wrap="notBeside" w:vAnchor="text" w:hAnchor="text" w:xAlign="center" w:y="1"/>
              <w:numPr>
                <w:ilvl w:val="0"/>
                <w:numId w:val="4"/>
              </w:numPr>
              <w:shd w:val="clear" w:color="auto" w:fill="auto"/>
              <w:tabs>
                <w:tab w:val="left" w:pos="1234"/>
              </w:tabs>
              <w:spacing w:before="0" w:after="240" w:line="274" w:lineRule="exact"/>
              <w:jc w:val="both"/>
            </w:pPr>
            <w:r>
              <w:rPr>
                <w:rStyle w:val="26"/>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w:t>
            </w:r>
          </w:p>
          <w:p w:rsidR="00117489" w:rsidRDefault="00453A86">
            <w:pPr>
              <w:pStyle w:val="20"/>
              <w:framePr w:w="9931" w:wrap="notBeside" w:vAnchor="text" w:hAnchor="text" w:xAlign="center" w:y="1"/>
              <w:numPr>
                <w:ilvl w:val="0"/>
                <w:numId w:val="4"/>
              </w:numPr>
              <w:shd w:val="clear" w:color="auto" w:fill="auto"/>
              <w:tabs>
                <w:tab w:val="left" w:pos="1234"/>
              </w:tabs>
              <w:spacing w:before="240" w:after="240" w:line="274" w:lineRule="exact"/>
              <w:jc w:val="both"/>
            </w:pPr>
            <w:r>
              <w:rPr>
                <w:rStyle w:val="26"/>
              </w:rPr>
              <w:t>сформированность гражданской позиции выпускника как сознательного, активного и ответственного члена российского общества, уважающего закон и правопорядок, осознающего и принимающего свою ответственность за благосостояние общества,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117489" w:rsidRDefault="00453A86">
            <w:pPr>
              <w:pStyle w:val="20"/>
              <w:framePr w:w="9931" w:wrap="notBeside" w:vAnchor="text" w:hAnchor="text" w:xAlign="center" w:y="1"/>
              <w:numPr>
                <w:ilvl w:val="0"/>
                <w:numId w:val="4"/>
              </w:numPr>
              <w:shd w:val="clear" w:color="auto" w:fill="auto"/>
              <w:tabs>
                <w:tab w:val="left" w:pos="1229"/>
              </w:tabs>
              <w:spacing w:before="240" w:after="240" w:line="274" w:lineRule="exact"/>
              <w:jc w:val="both"/>
            </w:pPr>
            <w:r>
              <w:rPr>
                <w:rStyle w:val="26"/>
              </w:rPr>
              <w:t>сформированность мировоззрения, соответствующего современному уровню развития науки и общественной практики, основанного на диалоге культур;</w:t>
            </w:r>
          </w:p>
          <w:p w:rsidR="00117489" w:rsidRDefault="00453A86">
            <w:pPr>
              <w:pStyle w:val="20"/>
              <w:framePr w:w="9931" w:wrap="notBeside" w:vAnchor="text" w:hAnchor="text" w:xAlign="center" w:y="1"/>
              <w:numPr>
                <w:ilvl w:val="0"/>
                <w:numId w:val="4"/>
              </w:numPr>
              <w:shd w:val="clear" w:color="auto" w:fill="auto"/>
              <w:tabs>
                <w:tab w:val="left" w:pos="451"/>
              </w:tabs>
              <w:spacing w:before="240" w:after="0" w:line="274" w:lineRule="exact"/>
              <w:jc w:val="both"/>
            </w:pPr>
            <w:r>
              <w:rPr>
                <w:rStyle w:val="26"/>
              </w:rPr>
              <w:t>сформированность основ саморазвития и самовоспитания в соответствии с общечеловеческими нравственными ценностями и</w:t>
            </w:r>
          </w:p>
        </w:tc>
        <w:tc>
          <w:tcPr>
            <w:tcW w:w="2947" w:type="dxa"/>
            <w:tcBorders>
              <w:top w:val="single" w:sz="4" w:space="0" w:color="auto"/>
              <w:left w:val="single" w:sz="4" w:space="0" w:color="auto"/>
              <w:bottom w:val="single" w:sz="4" w:space="0" w:color="auto"/>
            </w:tcBorders>
            <w:shd w:val="clear" w:color="auto" w:fill="FFFFFF"/>
            <w:vAlign w:val="bottom"/>
          </w:tcPr>
          <w:p w:rsidR="00117489" w:rsidRDefault="00453A86">
            <w:pPr>
              <w:pStyle w:val="20"/>
              <w:framePr w:w="9931" w:wrap="notBeside" w:vAnchor="text" w:hAnchor="text" w:xAlign="center" w:y="1"/>
              <w:numPr>
                <w:ilvl w:val="0"/>
                <w:numId w:val="5"/>
              </w:numPr>
              <w:shd w:val="clear" w:color="auto" w:fill="auto"/>
              <w:tabs>
                <w:tab w:val="left" w:pos="293"/>
              </w:tabs>
              <w:spacing w:before="0" w:after="240" w:line="274" w:lineRule="exact"/>
              <w:jc w:val="left"/>
            </w:pPr>
            <w:r>
              <w:rPr>
                <w:rStyle w:val="26"/>
              </w:rPr>
              <w:t>умение самостоятельно определять цели и составлять планы; самостоятельно осуществлять, контролировать и корректировать урочную и внеурочную (включая внешкольную) деятельность; использовать различные ресурсы для достижения целей; выбирать успешные стратегии в трудных ситуациях;</w:t>
            </w:r>
          </w:p>
          <w:p w:rsidR="00117489" w:rsidRDefault="00453A86">
            <w:pPr>
              <w:pStyle w:val="20"/>
              <w:framePr w:w="9931" w:wrap="notBeside" w:vAnchor="text" w:hAnchor="text" w:xAlign="center" w:y="1"/>
              <w:numPr>
                <w:ilvl w:val="0"/>
                <w:numId w:val="5"/>
              </w:numPr>
              <w:shd w:val="clear" w:color="auto" w:fill="auto"/>
              <w:tabs>
                <w:tab w:val="left" w:pos="202"/>
              </w:tabs>
              <w:spacing w:before="240" w:after="240" w:line="278" w:lineRule="exact"/>
              <w:jc w:val="both"/>
            </w:pPr>
            <w:r>
              <w:rPr>
                <w:rStyle w:val="26"/>
              </w:rPr>
              <w:t>умение продуктивно общаться и взаимодействовать в процессе совместной деятельности;</w:t>
            </w:r>
          </w:p>
          <w:p w:rsidR="00117489" w:rsidRDefault="00453A86">
            <w:pPr>
              <w:pStyle w:val="20"/>
              <w:framePr w:w="9931" w:wrap="notBeside" w:vAnchor="text" w:hAnchor="text" w:xAlign="center" w:y="1"/>
              <w:numPr>
                <w:ilvl w:val="0"/>
                <w:numId w:val="5"/>
              </w:numPr>
              <w:shd w:val="clear" w:color="auto" w:fill="auto"/>
              <w:tabs>
                <w:tab w:val="left" w:pos="494"/>
              </w:tabs>
              <w:spacing w:before="240" w:after="240" w:line="274" w:lineRule="exact"/>
              <w:jc w:val="both"/>
            </w:pPr>
            <w:r>
              <w:rPr>
                <w:rStyle w:val="26"/>
              </w:rPr>
              <w:t>владение навыками познавательной, учебно</w:t>
            </w:r>
            <w:r>
              <w:rPr>
                <w:rStyle w:val="26"/>
              </w:rPr>
              <w:softHyphen/>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17489" w:rsidRDefault="00453A86">
            <w:pPr>
              <w:pStyle w:val="20"/>
              <w:framePr w:w="9931" w:wrap="notBeside" w:vAnchor="text" w:hAnchor="text" w:xAlign="center" w:y="1"/>
              <w:numPr>
                <w:ilvl w:val="0"/>
                <w:numId w:val="5"/>
              </w:numPr>
              <w:shd w:val="clear" w:color="auto" w:fill="auto"/>
              <w:tabs>
                <w:tab w:val="left" w:pos="811"/>
              </w:tabs>
              <w:spacing w:before="240" w:after="0" w:line="274" w:lineRule="exact"/>
              <w:jc w:val="left"/>
            </w:pPr>
            <w:r>
              <w:rPr>
                <w:rStyle w:val="26"/>
              </w:rPr>
              <w:t>способность и готовность к самостоятельной информационно</w:t>
            </w:r>
            <w:r>
              <w:rPr>
                <w:rStyle w:val="26"/>
              </w:rPr>
              <w:softHyphen/>
              <w:t>познавательной деятельности, включая умение ориентироваться в различных источниках</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117489" w:rsidRDefault="00453A86">
            <w:pPr>
              <w:pStyle w:val="20"/>
              <w:framePr w:w="9931" w:wrap="notBeside" w:vAnchor="text" w:hAnchor="text" w:xAlign="center" w:y="1"/>
              <w:shd w:val="clear" w:color="auto" w:fill="auto"/>
              <w:spacing w:before="0" w:after="420" w:line="220" w:lineRule="exact"/>
              <w:jc w:val="left"/>
            </w:pPr>
            <w:r>
              <w:rPr>
                <w:rStyle w:val="25"/>
              </w:rPr>
              <w:t>Выпускник научится:</w:t>
            </w:r>
          </w:p>
          <w:p w:rsidR="00117489" w:rsidRDefault="00453A86">
            <w:pPr>
              <w:pStyle w:val="20"/>
              <w:framePr w:w="9931" w:wrap="notBeside" w:vAnchor="text" w:hAnchor="text" w:xAlign="center" w:y="1"/>
              <w:numPr>
                <w:ilvl w:val="0"/>
                <w:numId w:val="6"/>
              </w:numPr>
              <w:shd w:val="clear" w:color="auto" w:fill="auto"/>
              <w:tabs>
                <w:tab w:val="left" w:pos="245"/>
              </w:tabs>
              <w:spacing w:before="420" w:after="240" w:line="274" w:lineRule="exact"/>
              <w:jc w:val="left"/>
            </w:pPr>
            <w:r>
              <w:rPr>
                <w:rStyle w:val="26"/>
              </w:rPr>
              <w:t>понимать принцип строения культурно-исторических регионов;</w:t>
            </w:r>
          </w:p>
          <w:p w:rsidR="00117489" w:rsidRDefault="00453A86">
            <w:pPr>
              <w:pStyle w:val="20"/>
              <w:framePr w:w="9931" w:wrap="notBeside" w:vAnchor="text" w:hAnchor="text" w:xAlign="center" w:y="1"/>
              <w:shd w:val="clear" w:color="auto" w:fill="auto"/>
              <w:spacing w:before="240" w:after="240" w:line="274" w:lineRule="exact"/>
              <w:ind w:firstLine="200"/>
              <w:jc w:val="both"/>
            </w:pPr>
            <w:r>
              <w:rPr>
                <w:rStyle w:val="26"/>
              </w:rPr>
              <w:t>•определять крупнейшие по площади страны мира и их столицы, географическое положение, основные природные ресурсы, численность населения, этнический и религиозный состав населения, особенности развития и размещения хозяйства отдельных регионов и стран мира;</w:t>
            </w:r>
          </w:p>
          <w:p w:rsidR="00117489" w:rsidRDefault="00453A86">
            <w:pPr>
              <w:pStyle w:val="20"/>
              <w:framePr w:w="9931" w:wrap="notBeside" w:vAnchor="text" w:hAnchor="text" w:xAlign="center" w:y="1"/>
              <w:shd w:val="clear" w:color="auto" w:fill="auto"/>
              <w:spacing w:before="240" w:after="240" w:line="288" w:lineRule="exact"/>
              <w:ind w:firstLine="200"/>
              <w:jc w:val="both"/>
            </w:pPr>
            <w:r>
              <w:rPr>
                <w:rStyle w:val="26"/>
              </w:rPr>
              <w:t>•выявлять специфику крупных регионов и стран мира;</w:t>
            </w:r>
          </w:p>
          <w:p w:rsidR="00117489" w:rsidRDefault="00453A86">
            <w:pPr>
              <w:pStyle w:val="20"/>
              <w:framePr w:w="9931" w:wrap="notBeside" w:vAnchor="text" w:hAnchor="text" w:xAlign="center" w:y="1"/>
              <w:numPr>
                <w:ilvl w:val="0"/>
                <w:numId w:val="6"/>
              </w:numPr>
              <w:shd w:val="clear" w:color="auto" w:fill="auto"/>
              <w:tabs>
                <w:tab w:val="left" w:pos="91"/>
              </w:tabs>
              <w:spacing w:before="240" w:after="240" w:line="274" w:lineRule="exact"/>
              <w:jc w:val="both"/>
            </w:pPr>
            <w:r>
              <w:rPr>
                <w:rStyle w:val="26"/>
              </w:rPr>
              <w:t>выявлять главные центры экономической мощи современного мира, сравнивать экономическую мощь отдельных стран на основе анализа статистических данных;</w:t>
            </w:r>
          </w:p>
          <w:p w:rsidR="00117489" w:rsidRDefault="00453A86">
            <w:pPr>
              <w:pStyle w:val="20"/>
              <w:framePr w:w="9931" w:wrap="notBeside" w:vAnchor="text" w:hAnchor="text" w:xAlign="center" w:y="1"/>
              <w:numPr>
                <w:ilvl w:val="0"/>
                <w:numId w:val="6"/>
              </w:numPr>
              <w:shd w:val="clear" w:color="auto" w:fill="auto"/>
              <w:tabs>
                <w:tab w:val="left" w:pos="490"/>
              </w:tabs>
              <w:spacing w:before="240" w:after="240" w:line="278" w:lineRule="exact"/>
              <w:jc w:val="both"/>
            </w:pPr>
            <w:r>
              <w:rPr>
                <w:rStyle w:val="26"/>
              </w:rPr>
              <w:t>составлять комплексные географические характеристики регионов и стран мира;</w:t>
            </w:r>
          </w:p>
          <w:p w:rsidR="00117489" w:rsidRDefault="00453A86">
            <w:pPr>
              <w:pStyle w:val="20"/>
              <w:framePr w:w="9931" w:wrap="notBeside" w:vAnchor="text" w:hAnchor="text" w:xAlign="center" w:y="1"/>
              <w:numPr>
                <w:ilvl w:val="0"/>
                <w:numId w:val="6"/>
              </w:numPr>
              <w:shd w:val="clear" w:color="auto" w:fill="auto"/>
              <w:tabs>
                <w:tab w:val="left" w:pos="230"/>
              </w:tabs>
              <w:spacing w:before="240" w:after="240" w:line="278" w:lineRule="exact"/>
              <w:jc w:val="left"/>
            </w:pPr>
            <w:r>
              <w:rPr>
                <w:rStyle w:val="26"/>
              </w:rPr>
              <w:t>сопоставлять географические карты различной тематики;</w:t>
            </w:r>
          </w:p>
          <w:p w:rsidR="00117489" w:rsidRDefault="00453A86">
            <w:pPr>
              <w:pStyle w:val="20"/>
              <w:framePr w:w="9931" w:wrap="notBeside" w:vAnchor="text" w:hAnchor="text" w:xAlign="center" w:y="1"/>
              <w:shd w:val="clear" w:color="auto" w:fill="auto"/>
              <w:spacing w:before="240" w:after="0" w:line="274" w:lineRule="exact"/>
              <w:jc w:val="left"/>
            </w:pPr>
            <w:r>
              <w:rPr>
                <w:rStyle w:val="26"/>
              </w:rPr>
              <w:t>•прогнозировать</w:t>
            </w:r>
          </w:p>
          <w:p w:rsidR="00117489" w:rsidRDefault="00453A86">
            <w:pPr>
              <w:pStyle w:val="20"/>
              <w:framePr w:w="9931" w:wrap="notBeside" w:vAnchor="text" w:hAnchor="text" w:xAlign="center" w:y="1"/>
              <w:shd w:val="clear" w:color="auto" w:fill="auto"/>
              <w:spacing w:before="0" w:after="0" w:line="274" w:lineRule="exact"/>
              <w:jc w:val="both"/>
            </w:pPr>
            <w:r>
              <w:rPr>
                <w:rStyle w:val="26"/>
              </w:rPr>
              <w:t>закономерности и тенденции развития социально</w:t>
            </w:r>
            <w:r>
              <w:rPr>
                <w:rStyle w:val="26"/>
              </w:rPr>
              <w:softHyphen/>
              <w:t>экономических явлений и процессов на основе картографических источников информации;</w:t>
            </w:r>
          </w:p>
        </w:tc>
      </w:tr>
    </w:tbl>
    <w:p w:rsidR="00117489" w:rsidRDefault="00117489">
      <w:pPr>
        <w:framePr w:w="9931" w:wrap="notBeside" w:vAnchor="text" w:hAnchor="text" w:xAlign="center" w:y="1"/>
        <w:rPr>
          <w:sz w:val="2"/>
          <w:szCs w:val="2"/>
        </w:rPr>
      </w:pPr>
    </w:p>
    <w:p w:rsidR="00117489" w:rsidRDefault="00117489">
      <w:pPr>
        <w:rPr>
          <w:sz w:val="2"/>
          <w:szCs w:val="2"/>
        </w:rPr>
      </w:pPr>
    </w:p>
    <w:p w:rsidR="00117489" w:rsidRDefault="00117489">
      <w:pPr>
        <w:rPr>
          <w:sz w:val="2"/>
          <w:szCs w:val="2"/>
        </w:rPr>
        <w:sectPr w:rsidR="00117489">
          <w:pgSz w:w="11900" w:h="16840"/>
          <w:pgMar w:top="699" w:right="693" w:bottom="920" w:left="940" w:header="0" w:footer="3" w:gutter="0"/>
          <w:cols w:space="720"/>
          <w:noEndnote/>
          <w:docGrid w:linePitch="360"/>
        </w:sectPr>
      </w:pPr>
    </w:p>
    <w:p w:rsidR="00117489" w:rsidRDefault="00D92393">
      <w:pPr>
        <w:rPr>
          <w:sz w:val="2"/>
          <w:szCs w:val="2"/>
        </w:rPr>
      </w:pPr>
      <w:r>
        <w:rPr>
          <w:noProof/>
          <w:lang w:bidi="ar-SA"/>
        </w:rPr>
        <w:lastRenderedPageBreak/>
        <mc:AlternateContent>
          <mc:Choice Requires="wps">
            <w:drawing>
              <wp:anchor distT="0" distB="0" distL="63500" distR="63500" simplePos="0" relativeHeight="377487104" behindDoc="1" locked="0" layoutInCell="1" allowOverlap="1" wp14:anchorId="084F9B05" wp14:editId="70FABEFE">
                <wp:simplePos x="0" y="0"/>
                <wp:positionH relativeFrom="margin">
                  <wp:posOffset>2142490</wp:posOffset>
                </wp:positionH>
                <wp:positionV relativeFrom="paragraph">
                  <wp:posOffset>1270</wp:posOffset>
                </wp:positionV>
                <wp:extent cx="1771015" cy="5506720"/>
                <wp:effectExtent l="635" t="0" r="0" b="63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550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489" w:rsidRDefault="00453A86">
                            <w:pPr>
                              <w:pStyle w:val="20"/>
                              <w:shd w:val="clear" w:color="auto" w:fill="auto"/>
                              <w:tabs>
                                <w:tab w:val="right" w:pos="2722"/>
                              </w:tabs>
                              <w:spacing w:before="0" w:after="0" w:line="278" w:lineRule="exact"/>
                              <w:jc w:val="left"/>
                            </w:pPr>
                            <w:r>
                              <w:rPr>
                                <w:rStyle w:val="2Exact"/>
                              </w:rPr>
                              <w:t>информации, критически оценивать</w:t>
                            </w:r>
                            <w:r>
                              <w:rPr>
                                <w:rStyle w:val="2Exact"/>
                              </w:rPr>
                              <w:tab/>
                              <w:t>и</w:t>
                            </w:r>
                          </w:p>
                          <w:p w:rsidR="00117489" w:rsidRDefault="00453A86">
                            <w:pPr>
                              <w:pStyle w:val="20"/>
                              <w:shd w:val="clear" w:color="auto" w:fill="auto"/>
                              <w:spacing w:before="0" w:after="244" w:line="278" w:lineRule="exact"/>
                              <w:jc w:val="left"/>
                            </w:pPr>
                            <w:r>
                              <w:rPr>
                                <w:rStyle w:val="2Exact"/>
                              </w:rPr>
                              <w:t>интерпретировать информацию, получаемую из различных источников;</w:t>
                            </w:r>
                          </w:p>
                          <w:p w:rsidR="00117489" w:rsidRDefault="00453A86">
                            <w:pPr>
                              <w:pStyle w:val="20"/>
                              <w:numPr>
                                <w:ilvl w:val="0"/>
                                <w:numId w:val="7"/>
                              </w:numPr>
                              <w:shd w:val="clear" w:color="auto" w:fill="auto"/>
                              <w:tabs>
                                <w:tab w:val="right" w:pos="2712"/>
                              </w:tabs>
                              <w:spacing w:before="0" w:after="0" w:line="274" w:lineRule="exact"/>
                              <w:jc w:val="both"/>
                            </w:pPr>
                            <w:r>
                              <w:rPr>
                                <w:rStyle w:val="2Exact"/>
                              </w:rPr>
                              <w:t>умение</w:t>
                            </w:r>
                          </w:p>
                          <w:p w:rsidR="00117489" w:rsidRDefault="00453A86">
                            <w:pPr>
                              <w:pStyle w:val="20"/>
                              <w:shd w:val="clear" w:color="auto" w:fill="auto"/>
                              <w:tabs>
                                <w:tab w:val="right" w:pos="2717"/>
                              </w:tabs>
                              <w:spacing w:before="0" w:after="0" w:line="274" w:lineRule="exact"/>
                              <w:jc w:val="both"/>
                            </w:pPr>
                            <w:r>
                              <w:rPr>
                                <w:rStyle w:val="2Exact"/>
                              </w:rPr>
                              <w:t>ориентироваться</w:t>
                            </w:r>
                            <w:r>
                              <w:rPr>
                                <w:rStyle w:val="2Exact"/>
                              </w:rPr>
                              <w:tab/>
                              <w:t>в</w:t>
                            </w:r>
                          </w:p>
                          <w:p w:rsidR="00117489" w:rsidRDefault="00453A86">
                            <w:pPr>
                              <w:pStyle w:val="20"/>
                              <w:shd w:val="clear" w:color="auto" w:fill="auto"/>
                              <w:tabs>
                                <w:tab w:val="right" w:pos="2722"/>
                              </w:tabs>
                              <w:spacing w:before="0" w:after="0" w:line="274" w:lineRule="exact"/>
                              <w:jc w:val="left"/>
                            </w:pPr>
                            <w:r>
                              <w:rPr>
                                <w:rStyle w:val="2Exact"/>
                              </w:rPr>
                              <w:t>социально-политических и</w:t>
                            </w:r>
                            <w:r>
                              <w:rPr>
                                <w:rStyle w:val="2Exact"/>
                              </w:rPr>
                              <w:tab/>
                              <w:t>экономических</w:t>
                            </w:r>
                          </w:p>
                          <w:p w:rsidR="00117489" w:rsidRDefault="00453A86">
                            <w:pPr>
                              <w:pStyle w:val="20"/>
                              <w:shd w:val="clear" w:color="auto" w:fill="auto"/>
                              <w:spacing w:before="0" w:after="240" w:line="274" w:lineRule="exact"/>
                              <w:jc w:val="left"/>
                            </w:pPr>
                            <w:r>
                              <w:rPr>
                                <w:rStyle w:val="2Exact"/>
                              </w:rPr>
                              <w:t>событиях, оценивать их последствия;</w:t>
                            </w:r>
                          </w:p>
                          <w:p w:rsidR="00117489" w:rsidRDefault="00453A86">
                            <w:pPr>
                              <w:pStyle w:val="20"/>
                              <w:numPr>
                                <w:ilvl w:val="0"/>
                                <w:numId w:val="7"/>
                              </w:numPr>
                              <w:shd w:val="clear" w:color="auto" w:fill="auto"/>
                              <w:tabs>
                                <w:tab w:val="left" w:pos="293"/>
                              </w:tabs>
                              <w:spacing w:before="0" w:after="236" w:line="274" w:lineRule="exact"/>
                              <w:jc w:val="both"/>
                            </w:pPr>
                            <w:r>
                              <w:rPr>
                                <w:rStyle w:val="2Exact"/>
                              </w:rPr>
                              <w:t>умение самостоятельно оценивать и принимать решения, определяющие стратегию поведения, с учётом гражданских и нравственных ценностей;</w:t>
                            </w:r>
                          </w:p>
                          <w:p w:rsidR="00117489" w:rsidRDefault="00453A86">
                            <w:pPr>
                              <w:pStyle w:val="20"/>
                              <w:numPr>
                                <w:ilvl w:val="0"/>
                                <w:numId w:val="7"/>
                              </w:numPr>
                              <w:shd w:val="clear" w:color="auto" w:fill="auto"/>
                              <w:tabs>
                                <w:tab w:val="left" w:pos="418"/>
                              </w:tabs>
                              <w:spacing w:before="0" w:after="244" w:line="278" w:lineRule="exact"/>
                              <w:jc w:val="both"/>
                            </w:pPr>
                            <w:r>
                              <w:rPr>
                                <w:rStyle w:val="2Exact"/>
                              </w:rPr>
                              <w:t>умение использовать языковые средства в соответствии с целями и задачами деятельности;</w:t>
                            </w:r>
                          </w:p>
                          <w:p w:rsidR="00117489" w:rsidRDefault="00453A86">
                            <w:pPr>
                              <w:pStyle w:val="20"/>
                              <w:numPr>
                                <w:ilvl w:val="0"/>
                                <w:numId w:val="7"/>
                              </w:numPr>
                              <w:shd w:val="clear" w:color="auto" w:fill="auto"/>
                              <w:tabs>
                                <w:tab w:val="left" w:pos="499"/>
                              </w:tabs>
                              <w:spacing w:before="0" w:after="0" w:line="274" w:lineRule="exact"/>
                              <w:jc w:val="both"/>
                            </w:pPr>
                            <w:r>
                              <w:rPr>
                                <w:rStyle w:val="2Exact"/>
                              </w:rPr>
                              <w:t>владение навыками познавательной рефлексии как осознания совершаемых действий и мыслительных процессов, их результатов и оснований.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4F9B05" id="_x0000_t202" coordsize="21600,21600" o:spt="202" path="m,l,21600r21600,l21600,xe">
                <v:stroke joinstyle="miter"/>
                <v:path gradientshapeok="t" o:connecttype="rect"/>
              </v:shapetype>
              <v:shape id="Text Box 2" o:spid="_x0000_s1026" type="#_x0000_t202" style="position:absolute;margin-left:168.7pt;margin-top:.1pt;width:139.45pt;height:433.6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" filled="f" stroked="f">
                <v:textbox style="mso-fit-shape-to-text:t" inset="0,0,0,0">
                  <w:txbxContent>
                    <w:p w:rsidR="00117489" w:rsidRDefault="00453A86">
                      <w:pPr>
                        <w:pStyle w:val="20"/>
                        <w:shd w:val="clear" w:color="auto" w:fill="auto"/>
                        <w:tabs>
                          <w:tab w:val="right" w:pos="2722"/>
                        </w:tabs>
                        <w:spacing w:before="0" w:after="0" w:line="278" w:lineRule="exact"/>
                        <w:jc w:val="left"/>
                      </w:pPr>
                      <w:r>
                        <w:rPr>
                          <w:rStyle w:val="2Exact"/>
                        </w:rPr>
                        <w:t>информации, критически оценивать</w:t>
                      </w:r>
                      <w:r>
                        <w:rPr>
                          <w:rStyle w:val="2Exact"/>
                        </w:rPr>
                        <w:tab/>
                        <w:t>и</w:t>
                      </w:r>
                    </w:p>
                    <w:p w:rsidR="00117489" w:rsidRDefault="00453A86">
                      <w:pPr>
                        <w:pStyle w:val="20"/>
                        <w:shd w:val="clear" w:color="auto" w:fill="auto"/>
                        <w:spacing w:before="0" w:after="244" w:line="278" w:lineRule="exact"/>
                        <w:jc w:val="left"/>
                      </w:pPr>
                      <w:r>
                        <w:rPr>
                          <w:rStyle w:val="2Exact"/>
                        </w:rPr>
                        <w:t>интерпретировать информацию, получаемую из различных источников;</w:t>
                      </w:r>
                    </w:p>
                    <w:p w:rsidR="00117489" w:rsidRDefault="00453A86">
                      <w:pPr>
                        <w:pStyle w:val="20"/>
                        <w:numPr>
                          <w:ilvl w:val="0"/>
                          <w:numId w:val="7"/>
                        </w:numPr>
                        <w:shd w:val="clear" w:color="auto" w:fill="auto"/>
                        <w:tabs>
                          <w:tab w:val="right" w:pos="2712"/>
                        </w:tabs>
                        <w:spacing w:before="0" w:after="0" w:line="274" w:lineRule="exact"/>
                        <w:jc w:val="both"/>
                      </w:pPr>
                      <w:r>
                        <w:rPr>
                          <w:rStyle w:val="2Exact"/>
                        </w:rPr>
                        <w:t>умение</w:t>
                      </w:r>
                    </w:p>
                    <w:p w:rsidR="00117489" w:rsidRDefault="00453A86">
                      <w:pPr>
                        <w:pStyle w:val="20"/>
                        <w:shd w:val="clear" w:color="auto" w:fill="auto"/>
                        <w:tabs>
                          <w:tab w:val="right" w:pos="2717"/>
                        </w:tabs>
                        <w:spacing w:before="0" w:after="0" w:line="274" w:lineRule="exact"/>
                        <w:jc w:val="both"/>
                      </w:pPr>
                      <w:r>
                        <w:rPr>
                          <w:rStyle w:val="2Exact"/>
                        </w:rPr>
                        <w:t>ориентироваться</w:t>
                      </w:r>
                      <w:r>
                        <w:rPr>
                          <w:rStyle w:val="2Exact"/>
                        </w:rPr>
                        <w:tab/>
                        <w:t>в</w:t>
                      </w:r>
                    </w:p>
                    <w:p w:rsidR="00117489" w:rsidRDefault="00453A86">
                      <w:pPr>
                        <w:pStyle w:val="20"/>
                        <w:shd w:val="clear" w:color="auto" w:fill="auto"/>
                        <w:tabs>
                          <w:tab w:val="right" w:pos="2722"/>
                        </w:tabs>
                        <w:spacing w:before="0" w:after="0" w:line="274" w:lineRule="exact"/>
                        <w:jc w:val="left"/>
                      </w:pPr>
                      <w:r>
                        <w:rPr>
                          <w:rStyle w:val="2Exact"/>
                        </w:rPr>
                        <w:t>социально-политических и</w:t>
                      </w:r>
                      <w:r>
                        <w:rPr>
                          <w:rStyle w:val="2Exact"/>
                        </w:rPr>
                        <w:tab/>
                        <w:t>экономических</w:t>
                      </w:r>
                    </w:p>
                    <w:p w:rsidR="00117489" w:rsidRDefault="00453A86">
                      <w:pPr>
                        <w:pStyle w:val="20"/>
                        <w:shd w:val="clear" w:color="auto" w:fill="auto"/>
                        <w:spacing w:before="0" w:after="240" w:line="274" w:lineRule="exact"/>
                        <w:jc w:val="left"/>
                      </w:pPr>
                      <w:r>
                        <w:rPr>
                          <w:rStyle w:val="2Exact"/>
                        </w:rPr>
                        <w:t>событиях, оценивать их последствия;</w:t>
                      </w:r>
                    </w:p>
                    <w:p w:rsidR="00117489" w:rsidRDefault="00453A86">
                      <w:pPr>
                        <w:pStyle w:val="20"/>
                        <w:numPr>
                          <w:ilvl w:val="0"/>
                          <w:numId w:val="7"/>
                        </w:numPr>
                        <w:shd w:val="clear" w:color="auto" w:fill="auto"/>
                        <w:tabs>
                          <w:tab w:val="left" w:pos="293"/>
                        </w:tabs>
                        <w:spacing w:before="0" w:after="236" w:line="274" w:lineRule="exact"/>
                        <w:jc w:val="both"/>
                      </w:pPr>
                      <w:r>
                        <w:rPr>
                          <w:rStyle w:val="2Exact"/>
                        </w:rPr>
                        <w:t>умение самостоятельно оценивать и принимать решения, определяющие стратегию поведения, с учётом гражданских и нравственных ценностей;</w:t>
                      </w:r>
                    </w:p>
                    <w:p w:rsidR="00117489" w:rsidRDefault="00453A86">
                      <w:pPr>
                        <w:pStyle w:val="20"/>
                        <w:numPr>
                          <w:ilvl w:val="0"/>
                          <w:numId w:val="7"/>
                        </w:numPr>
                        <w:shd w:val="clear" w:color="auto" w:fill="auto"/>
                        <w:tabs>
                          <w:tab w:val="left" w:pos="418"/>
                        </w:tabs>
                        <w:spacing w:before="0" w:after="244" w:line="278" w:lineRule="exact"/>
                        <w:jc w:val="both"/>
                      </w:pPr>
                      <w:r>
                        <w:rPr>
                          <w:rStyle w:val="2Exact"/>
                        </w:rPr>
                        <w:t>умение использовать языковые средства в соответствии с целями и задачами деятельности;</w:t>
                      </w:r>
                    </w:p>
                    <w:p w:rsidR="00117489" w:rsidRDefault="00453A86">
                      <w:pPr>
                        <w:pStyle w:val="20"/>
                        <w:numPr>
                          <w:ilvl w:val="0"/>
                          <w:numId w:val="7"/>
                        </w:numPr>
                        <w:shd w:val="clear" w:color="auto" w:fill="auto"/>
                        <w:tabs>
                          <w:tab w:val="left" w:pos="499"/>
                        </w:tabs>
                        <w:spacing w:before="0" w:after="0" w:line="274" w:lineRule="exact"/>
                        <w:jc w:val="both"/>
                      </w:pPr>
                      <w:r>
                        <w:rPr>
                          <w:rStyle w:val="2Exact"/>
                        </w:rPr>
                        <w:t>владение навыками познавательной рефлексии как осознания совершаемых действий и мыслительных процессов, их результатов и оснований.</w:t>
                      </w:r>
                    </w:p>
                  </w:txbxContent>
                </v:textbox>
                <w10:wrap type="square" anchorx="margin"/>
              </v:shape>
            </w:pict>
          </mc:Fallback>
        </mc:AlternateContent>
      </w:r>
    </w:p>
    <w:p w:rsidR="00117489" w:rsidRDefault="00453A86">
      <w:pPr>
        <w:pStyle w:val="20"/>
        <w:shd w:val="clear" w:color="auto" w:fill="auto"/>
        <w:tabs>
          <w:tab w:val="right" w:pos="3146"/>
        </w:tabs>
        <w:spacing w:before="0" w:after="0" w:line="278" w:lineRule="exact"/>
        <w:jc w:val="both"/>
      </w:pPr>
      <w:r>
        <w:t>идеалами</w:t>
      </w:r>
      <w:r>
        <w:tab/>
        <w:t>российского</w:t>
      </w:r>
    </w:p>
    <w:p w:rsidR="00117489" w:rsidRDefault="00453A86">
      <w:pPr>
        <w:pStyle w:val="20"/>
        <w:shd w:val="clear" w:color="auto" w:fill="auto"/>
        <w:spacing w:before="0" w:after="244" w:line="278" w:lineRule="exact"/>
        <w:jc w:val="both"/>
      </w:pPr>
      <w:r>
        <w:t>гражданского общества;</w:t>
      </w:r>
    </w:p>
    <w:p w:rsidR="00117489" w:rsidRDefault="00453A86">
      <w:pPr>
        <w:pStyle w:val="20"/>
        <w:numPr>
          <w:ilvl w:val="0"/>
          <w:numId w:val="8"/>
        </w:numPr>
        <w:shd w:val="clear" w:color="auto" w:fill="auto"/>
        <w:tabs>
          <w:tab w:val="right" w:pos="3146"/>
        </w:tabs>
        <w:spacing w:before="0" w:after="0" w:line="274" w:lineRule="exact"/>
        <w:jc w:val="both"/>
      </w:pPr>
      <w:r>
        <w:t>сформированность</w:t>
      </w:r>
    </w:p>
    <w:p w:rsidR="00117489" w:rsidRDefault="00453A86">
      <w:pPr>
        <w:pStyle w:val="20"/>
        <w:shd w:val="clear" w:color="auto" w:fill="auto"/>
        <w:tabs>
          <w:tab w:val="right" w:pos="3146"/>
        </w:tabs>
        <w:spacing w:before="0" w:after="0" w:line="274" w:lineRule="exact"/>
        <w:jc w:val="both"/>
      </w:pPr>
      <w:r>
        <w:t>толерантного сознания и поведения личности в поликультурном</w:t>
      </w:r>
      <w:r>
        <w:tab/>
        <w:t>мире,</w:t>
      </w:r>
    </w:p>
    <w:p w:rsidR="00117489" w:rsidRDefault="00453A86">
      <w:pPr>
        <w:pStyle w:val="20"/>
        <w:shd w:val="clear" w:color="auto" w:fill="auto"/>
        <w:spacing w:before="0" w:after="240" w:line="274" w:lineRule="exact"/>
        <w:jc w:val="both"/>
      </w:pPr>
      <w:r>
        <w:t>готовности и способности вести диалог с другими людьми, достигать в нём взаимопонимания, находить общие цели и сотрудничать для их достижения;</w:t>
      </w:r>
    </w:p>
    <w:p w:rsidR="00117489" w:rsidRDefault="00453A86">
      <w:pPr>
        <w:pStyle w:val="20"/>
        <w:numPr>
          <w:ilvl w:val="0"/>
          <w:numId w:val="8"/>
        </w:numPr>
        <w:shd w:val="clear" w:color="auto" w:fill="auto"/>
        <w:tabs>
          <w:tab w:val="left" w:pos="322"/>
        </w:tabs>
        <w:spacing w:before="0" w:after="0" w:line="274" w:lineRule="exact"/>
        <w:jc w:val="both"/>
      </w:pPr>
      <w:r>
        <w:t>сформированность навыков</w:t>
      </w:r>
    </w:p>
    <w:p w:rsidR="00117489" w:rsidRDefault="00453A86">
      <w:pPr>
        <w:pStyle w:val="20"/>
        <w:shd w:val="clear" w:color="auto" w:fill="auto"/>
        <w:tabs>
          <w:tab w:val="right" w:pos="3146"/>
        </w:tabs>
        <w:spacing w:before="0" w:after="0" w:line="274" w:lineRule="exact"/>
        <w:jc w:val="both"/>
      </w:pPr>
      <w:r>
        <w:t>сотрудничества</w:t>
      </w:r>
      <w:r>
        <w:tab/>
        <w:t>со</w:t>
      </w:r>
    </w:p>
    <w:p w:rsidR="00117489" w:rsidRDefault="00453A86">
      <w:pPr>
        <w:pStyle w:val="20"/>
        <w:shd w:val="clear" w:color="auto" w:fill="auto"/>
        <w:tabs>
          <w:tab w:val="right" w:pos="3146"/>
        </w:tabs>
        <w:spacing w:before="0" w:after="0" w:line="274" w:lineRule="exact"/>
        <w:jc w:val="both"/>
      </w:pPr>
      <w:r>
        <w:t>сверстниками, обучающимися старшего и младшего возраста, взрослыми в образовательной, общественно</w:t>
      </w:r>
      <w:r>
        <w:tab/>
        <w:t>полезной,</w:t>
      </w:r>
    </w:p>
    <w:p w:rsidR="00117489" w:rsidRDefault="00453A86">
      <w:pPr>
        <w:pStyle w:val="20"/>
        <w:shd w:val="clear" w:color="auto" w:fill="auto"/>
        <w:spacing w:before="0" w:after="240" w:line="274" w:lineRule="exact"/>
        <w:jc w:val="left"/>
      </w:pPr>
      <w:r>
        <w:t>учебно-исследовательской, проектной и других видах деятельности;</w:t>
      </w:r>
    </w:p>
    <w:p w:rsidR="00117489" w:rsidRDefault="00453A86">
      <w:pPr>
        <w:pStyle w:val="20"/>
        <w:numPr>
          <w:ilvl w:val="0"/>
          <w:numId w:val="8"/>
        </w:numPr>
        <w:shd w:val="clear" w:color="auto" w:fill="auto"/>
        <w:tabs>
          <w:tab w:val="right" w:pos="3146"/>
        </w:tabs>
        <w:spacing w:before="0" w:after="240" w:line="274" w:lineRule="exact"/>
        <w:jc w:val="both"/>
      </w:pPr>
      <w:r>
        <w:t xml:space="preserve">сформированность нравственного сознания, чувств и поведения на основе усвоения общечеловеческих </w:t>
      </w:r>
      <w:r>
        <w:lastRenderedPageBreak/>
        <w:t>нравственных ценностей;</w:t>
      </w:r>
    </w:p>
    <w:p w:rsidR="00117489" w:rsidRDefault="00453A86">
      <w:pPr>
        <w:pStyle w:val="20"/>
        <w:numPr>
          <w:ilvl w:val="0"/>
          <w:numId w:val="8"/>
        </w:numPr>
        <w:shd w:val="clear" w:color="auto" w:fill="auto"/>
        <w:tabs>
          <w:tab w:val="left" w:pos="322"/>
        </w:tabs>
        <w:spacing w:before="0" w:after="0" w:line="274" w:lineRule="exact"/>
        <w:jc w:val="both"/>
      </w:pPr>
      <w:r>
        <w:t>готовность и способность к</w:t>
      </w:r>
    </w:p>
    <w:p w:rsidR="00117489" w:rsidRDefault="00453A86">
      <w:pPr>
        <w:pStyle w:val="20"/>
        <w:shd w:val="clear" w:color="auto" w:fill="auto"/>
        <w:tabs>
          <w:tab w:val="right" w:pos="3146"/>
        </w:tabs>
        <w:spacing w:before="0" w:after="0" w:line="274" w:lineRule="exact"/>
        <w:jc w:val="both"/>
      </w:pPr>
      <w:r>
        <w:t>образованию, в том числе самообразованию,</w:t>
      </w:r>
      <w:r>
        <w:tab/>
        <w:t>на</w:t>
      </w:r>
    </w:p>
    <w:p w:rsidR="00117489" w:rsidRDefault="00453A86">
      <w:pPr>
        <w:pStyle w:val="20"/>
        <w:shd w:val="clear" w:color="auto" w:fill="auto"/>
        <w:tabs>
          <w:tab w:val="right" w:pos="3146"/>
        </w:tabs>
        <w:spacing w:before="0" w:after="0" w:line="274" w:lineRule="exact"/>
        <w:jc w:val="both"/>
      </w:pPr>
      <w:r>
        <w:t>протяжении всей жизни; сознательное отношение к непрерывному образованию как условию успешной профессиональной</w:t>
      </w:r>
      <w:r>
        <w:tab/>
        <w:t>и</w:t>
      </w:r>
    </w:p>
    <w:p w:rsidR="00117489" w:rsidRDefault="00453A86">
      <w:pPr>
        <w:pStyle w:val="20"/>
        <w:shd w:val="clear" w:color="auto" w:fill="auto"/>
        <w:spacing w:before="0" w:after="240" w:line="274" w:lineRule="exact"/>
        <w:jc w:val="both"/>
      </w:pPr>
      <w:r>
        <w:t>общественной деятельности;</w:t>
      </w:r>
    </w:p>
    <w:p w:rsidR="00117489" w:rsidRDefault="00453A86">
      <w:pPr>
        <w:pStyle w:val="20"/>
        <w:numPr>
          <w:ilvl w:val="0"/>
          <w:numId w:val="8"/>
        </w:numPr>
        <w:shd w:val="clear" w:color="auto" w:fill="auto"/>
        <w:tabs>
          <w:tab w:val="right" w:pos="3146"/>
        </w:tabs>
        <w:spacing w:before="0" w:after="0" w:line="274" w:lineRule="exact"/>
        <w:jc w:val="both"/>
      </w:pPr>
      <w:r>
        <w:t>сформированность</w:t>
      </w:r>
    </w:p>
    <w:p w:rsidR="00117489" w:rsidRDefault="00453A86">
      <w:pPr>
        <w:pStyle w:val="20"/>
        <w:shd w:val="clear" w:color="auto" w:fill="auto"/>
        <w:tabs>
          <w:tab w:val="right" w:pos="3146"/>
        </w:tabs>
        <w:spacing w:before="0" w:after="0" w:line="274" w:lineRule="exact"/>
        <w:jc w:val="both"/>
      </w:pPr>
      <w:r>
        <w:t>эстетического отношения к миру, включая эстетику быта, научного и технического творчества,</w:t>
      </w:r>
      <w:r>
        <w:tab/>
        <w:t>спорта,</w:t>
      </w:r>
    </w:p>
    <w:p w:rsidR="00117489" w:rsidRDefault="00453A86">
      <w:pPr>
        <w:pStyle w:val="20"/>
        <w:shd w:val="clear" w:color="auto" w:fill="auto"/>
        <w:spacing w:before="0" w:after="236" w:line="274" w:lineRule="exact"/>
        <w:jc w:val="both"/>
      </w:pPr>
      <w:r>
        <w:t>общественных отношений;</w:t>
      </w:r>
    </w:p>
    <w:p w:rsidR="00117489" w:rsidRDefault="00453A86">
      <w:pPr>
        <w:pStyle w:val="20"/>
        <w:numPr>
          <w:ilvl w:val="0"/>
          <w:numId w:val="8"/>
        </w:numPr>
        <w:shd w:val="clear" w:color="auto" w:fill="auto"/>
        <w:tabs>
          <w:tab w:val="left" w:pos="523"/>
        </w:tabs>
        <w:spacing w:before="0" w:after="244" w:line="278" w:lineRule="exact"/>
        <w:jc w:val="both"/>
      </w:pPr>
      <w:r>
        <w:t>принятие и реализация ценностей здорового и безопасного образа жизни;</w:t>
      </w:r>
    </w:p>
    <w:p w:rsidR="00117489" w:rsidRDefault="00453A86">
      <w:pPr>
        <w:pStyle w:val="20"/>
        <w:numPr>
          <w:ilvl w:val="0"/>
          <w:numId w:val="8"/>
        </w:numPr>
        <w:shd w:val="clear" w:color="auto" w:fill="auto"/>
        <w:tabs>
          <w:tab w:val="left" w:pos="811"/>
        </w:tabs>
        <w:spacing w:before="0" w:after="0" w:line="274" w:lineRule="exact"/>
        <w:jc w:val="both"/>
      </w:pPr>
      <w:r>
        <w:t xml:space="preserve">осознанный выбор будущей профессии на основе понимания её ценностного </w:t>
      </w:r>
      <w:r>
        <w:rPr>
          <w:rStyle w:val="27"/>
        </w:rPr>
        <w:t>содержания и возможностей</w:t>
      </w:r>
    </w:p>
    <w:p w:rsidR="00117489" w:rsidRDefault="00453A86">
      <w:pPr>
        <w:pStyle w:val="20"/>
        <w:numPr>
          <w:ilvl w:val="0"/>
          <w:numId w:val="9"/>
        </w:numPr>
        <w:shd w:val="clear" w:color="auto" w:fill="auto"/>
        <w:tabs>
          <w:tab w:val="left" w:pos="173"/>
        </w:tabs>
        <w:spacing w:before="0" w:after="0" w:line="278" w:lineRule="exact"/>
        <w:jc w:val="both"/>
      </w:pPr>
      <w:r>
        <w:br w:type="column"/>
      </w:r>
      <w:r>
        <w:lastRenderedPageBreak/>
        <w:t>строить диаграммы, таблицы,</w:t>
      </w:r>
    </w:p>
    <w:p w:rsidR="00117489" w:rsidRDefault="00453A86">
      <w:pPr>
        <w:pStyle w:val="20"/>
        <w:shd w:val="clear" w:color="auto" w:fill="auto"/>
        <w:tabs>
          <w:tab w:val="left" w:pos="1632"/>
          <w:tab w:val="right" w:pos="3322"/>
        </w:tabs>
        <w:spacing w:before="0" w:after="0" w:line="278" w:lineRule="exact"/>
        <w:jc w:val="both"/>
      </w:pPr>
      <w:r>
        <w:t>графики</w:t>
      </w:r>
      <w:r>
        <w:tab/>
        <w:t>на</w:t>
      </w:r>
      <w:r>
        <w:tab/>
        <w:t>основе</w:t>
      </w:r>
    </w:p>
    <w:p w:rsidR="00117489" w:rsidRDefault="00453A86">
      <w:pPr>
        <w:pStyle w:val="20"/>
        <w:shd w:val="clear" w:color="auto" w:fill="auto"/>
        <w:spacing w:before="0" w:after="244" w:line="278" w:lineRule="exact"/>
        <w:jc w:val="both"/>
      </w:pPr>
      <w:r>
        <w:t>статистических данных и делать на их основе выводы;</w:t>
      </w:r>
    </w:p>
    <w:p w:rsidR="00117489" w:rsidRDefault="00453A86">
      <w:pPr>
        <w:pStyle w:val="20"/>
        <w:numPr>
          <w:ilvl w:val="0"/>
          <w:numId w:val="9"/>
        </w:numPr>
        <w:shd w:val="clear" w:color="auto" w:fill="auto"/>
        <w:tabs>
          <w:tab w:val="left" w:pos="494"/>
          <w:tab w:val="right" w:pos="3322"/>
        </w:tabs>
        <w:spacing w:before="0" w:after="0" w:line="274" w:lineRule="exact"/>
        <w:jc w:val="both"/>
      </w:pPr>
      <w:r>
        <w:t>использовать</w:t>
      </w:r>
      <w:r>
        <w:tab/>
        <w:t>средства</w:t>
      </w:r>
    </w:p>
    <w:p w:rsidR="00117489" w:rsidRDefault="00453A86">
      <w:pPr>
        <w:pStyle w:val="20"/>
        <w:shd w:val="clear" w:color="auto" w:fill="auto"/>
        <w:spacing w:before="0" w:after="236" w:line="274" w:lineRule="exact"/>
        <w:jc w:val="both"/>
      </w:pPr>
      <w:r>
        <w:t>информационных технологий для поиска необходимой учебной информации и статистических данных.</w:t>
      </w:r>
    </w:p>
    <w:p w:rsidR="00117489" w:rsidRDefault="00453A86">
      <w:pPr>
        <w:pStyle w:val="20"/>
        <w:numPr>
          <w:ilvl w:val="0"/>
          <w:numId w:val="9"/>
        </w:numPr>
        <w:shd w:val="clear" w:color="auto" w:fill="auto"/>
        <w:tabs>
          <w:tab w:val="left" w:pos="749"/>
          <w:tab w:val="right" w:pos="3322"/>
        </w:tabs>
        <w:spacing w:before="0" w:after="0" w:line="278" w:lineRule="exact"/>
        <w:jc w:val="both"/>
      </w:pPr>
      <w:r>
        <w:t>понимать</w:t>
      </w:r>
      <w:r>
        <w:tab/>
        <w:t>причины</w:t>
      </w:r>
    </w:p>
    <w:p w:rsidR="00117489" w:rsidRDefault="00453A86">
      <w:pPr>
        <w:pStyle w:val="20"/>
        <w:shd w:val="clear" w:color="auto" w:fill="auto"/>
        <w:spacing w:before="0" w:after="240" w:line="278" w:lineRule="exact"/>
        <w:jc w:val="both"/>
      </w:pPr>
      <w:r>
        <w:t>возникновения глобальных проблем человечества;</w:t>
      </w:r>
    </w:p>
    <w:p w:rsidR="00117489" w:rsidRDefault="00453A86">
      <w:pPr>
        <w:pStyle w:val="20"/>
        <w:numPr>
          <w:ilvl w:val="0"/>
          <w:numId w:val="9"/>
        </w:numPr>
        <w:shd w:val="clear" w:color="auto" w:fill="auto"/>
        <w:tabs>
          <w:tab w:val="left" w:pos="494"/>
          <w:tab w:val="right" w:pos="3322"/>
        </w:tabs>
        <w:spacing w:before="0" w:after="0" w:line="278" w:lineRule="exact"/>
        <w:jc w:val="both"/>
      </w:pPr>
      <w:r>
        <w:t>выявлять</w:t>
      </w:r>
      <w:r>
        <w:tab/>
        <w:t>взаимосвязи</w:t>
      </w:r>
    </w:p>
    <w:p w:rsidR="00117489" w:rsidRDefault="00453A86">
      <w:pPr>
        <w:pStyle w:val="20"/>
        <w:shd w:val="clear" w:color="auto" w:fill="auto"/>
        <w:tabs>
          <w:tab w:val="right" w:pos="3322"/>
        </w:tabs>
        <w:spacing w:before="0" w:after="0" w:line="278" w:lineRule="exact"/>
        <w:jc w:val="both"/>
      </w:pPr>
      <w:r>
        <w:t>глобальных</w:t>
      </w:r>
      <w:r>
        <w:tab/>
        <w:t>проблем</w:t>
      </w:r>
    </w:p>
    <w:p w:rsidR="00117489" w:rsidRDefault="00453A86">
      <w:pPr>
        <w:pStyle w:val="20"/>
        <w:shd w:val="clear" w:color="auto" w:fill="auto"/>
        <w:spacing w:before="0" w:after="244" w:line="278" w:lineRule="exact"/>
        <w:jc w:val="both"/>
      </w:pPr>
      <w:r>
        <w:t>человечества;</w:t>
      </w:r>
    </w:p>
    <w:p w:rsidR="00117489" w:rsidRDefault="00453A86">
      <w:pPr>
        <w:pStyle w:val="20"/>
        <w:numPr>
          <w:ilvl w:val="0"/>
          <w:numId w:val="9"/>
        </w:numPr>
        <w:shd w:val="clear" w:color="auto" w:fill="auto"/>
        <w:tabs>
          <w:tab w:val="left" w:pos="418"/>
        </w:tabs>
        <w:spacing w:before="0" w:after="240" w:line="274" w:lineRule="exact"/>
        <w:jc w:val="both"/>
      </w:pPr>
      <w:r>
        <w:t>прогнозировать основные направления антропогенного воздействия на природную среду в современном мире;</w:t>
      </w:r>
    </w:p>
    <w:p w:rsidR="00117489" w:rsidRDefault="00453A86">
      <w:pPr>
        <w:pStyle w:val="20"/>
        <w:numPr>
          <w:ilvl w:val="0"/>
          <w:numId w:val="9"/>
        </w:numPr>
        <w:shd w:val="clear" w:color="auto" w:fill="auto"/>
        <w:tabs>
          <w:tab w:val="left" w:pos="418"/>
        </w:tabs>
        <w:spacing w:before="0" w:after="540" w:line="274" w:lineRule="exact"/>
        <w:jc w:val="both"/>
      </w:pPr>
      <w:r>
        <w:t>устанавливать причинно</w:t>
      </w:r>
      <w:r>
        <w:softHyphen/>
        <w:t>следственные связи для объяснения географических процессов и явлений;</w:t>
      </w:r>
    </w:p>
    <w:p w:rsidR="00117489" w:rsidRDefault="00453A86">
      <w:pPr>
        <w:pStyle w:val="30"/>
        <w:shd w:val="clear" w:color="auto" w:fill="auto"/>
        <w:spacing w:after="236" w:line="274" w:lineRule="exact"/>
        <w:ind w:left="760" w:right="1180"/>
        <w:jc w:val="left"/>
      </w:pPr>
      <w:r>
        <w:t>Выпускник получит возможность научиться:</w:t>
      </w:r>
    </w:p>
    <w:p w:rsidR="00117489" w:rsidRDefault="00453A86">
      <w:pPr>
        <w:pStyle w:val="20"/>
        <w:numPr>
          <w:ilvl w:val="0"/>
          <w:numId w:val="9"/>
        </w:numPr>
        <w:shd w:val="clear" w:color="auto" w:fill="auto"/>
        <w:tabs>
          <w:tab w:val="left" w:pos="749"/>
          <w:tab w:val="right" w:pos="3322"/>
        </w:tabs>
        <w:spacing w:before="0" w:after="0" w:line="278" w:lineRule="exact"/>
        <w:jc w:val="both"/>
      </w:pPr>
      <w:r>
        <w:t>понимать</w:t>
      </w:r>
      <w:r>
        <w:tab/>
        <w:t>причины</w:t>
      </w:r>
    </w:p>
    <w:p w:rsidR="00117489" w:rsidRDefault="00453A86">
      <w:pPr>
        <w:pStyle w:val="20"/>
        <w:shd w:val="clear" w:color="auto" w:fill="auto"/>
        <w:spacing w:before="0" w:after="240" w:line="278" w:lineRule="exact"/>
        <w:jc w:val="both"/>
      </w:pPr>
      <w:r>
        <w:t>возникновения глобальных проблем человечества;</w:t>
      </w:r>
    </w:p>
    <w:p w:rsidR="00117489" w:rsidRDefault="00453A86">
      <w:pPr>
        <w:pStyle w:val="20"/>
        <w:numPr>
          <w:ilvl w:val="0"/>
          <w:numId w:val="9"/>
        </w:numPr>
        <w:shd w:val="clear" w:color="auto" w:fill="auto"/>
        <w:tabs>
          <w:tab w:val="left" w:pos="494"/>
          <w:tab w:val="right" w:pos="3322"/>
        </w:tabs>
        <w:spacing w:before="0" w:after="0" w:line="278" w:lineRule="exact"/>
        <w:jc w:val="both"/>
      </w:pPr>
      <w:r>
        <w:t>выявлять</w:t>
      </w:r>
      <w:r>
        <w:tab/>
        <w:t>взаимосвязи</w:t>
      </w:r>
    </w:p>
    <w:p w:rsidR="00117489" w:rsidRDefault="00453A86">
      <w:pPr>
        <w:pStyle w:val="20"/>
        <w:shd w:val="clear" w:color="auto" w:fill="auto"/>
        <w:tabs>
          <w:tab w:val="right" w:pos="3322"/>
        </w:tabs>
        <w:spacing w:before="0" w:after="0" w:line="278" w:lineRule="exact"/>
        <w:jc w:val="both"/>
      </w:pPr>
      <w:r>
        <w:t>глобальных</w:t>
      </w:r>
      <w:r>
        <w:tab/>
        <w:t>проблем</w:t>
      </w:r>
    </w:p>
    <w:p w:rsidR="00117489" w:rsidRDefault="00453A86">
      <w:pPr>
        <w:pStyle w:val="20"/>
        <w:shd w:val="clear" w:color="auto" w:fill="auto"/>
        <w:spacing w:before="0" w:after="240" w:line="278" w:lineRule="exact"/>
        <w:jc w:val="both"/>
      </w:pPr>
      <w:r>
        <w:t>человечества;</w:t>
      </w:r>
    </w:p>
    <w:p w:rsidR="00117489" w:rsidRDefault="00453A86">
      <w:pPr>
        <w:pStyle w:val="20"/>
        <w:numPr>
          <w:ilvl w:val="0"/>
          <w:numId w:val="9"/>
        </w:numPr>
        <w:shd w:val="clear" w:color="auto" w:fill="auto"/>
        <w:tabs>
          <w:tab w:val="left" w:pos="418"/>
          <w:tab w:val="right" w:pos="3322"/>
        </w:tabs>
        <w:spacing w:before="0" w:after="0" w:line="278" w:lineRule="exact"/>
        <w:jc w:val="both"/>
      </w:pPr>
      <w:r>
        <w:t>прогнозировать</w:t>
      </w:r>
      <w:r>
        <w:tab/>
        <w:t>основные</w:t>
      </w:r>
    </w:p>
    <w:p w:rsidR="00117489" w:rsidRDefault="00453A86">
      <w:pPr>
        <w:pStyle w:val="20"/>
        <w:shd w:val="clear" w:color="auto" w:fill="auto"/>
        <w:spacing w:before="0" w:after="240" w:line="278" w:lineRule="exact"/>
        <w:jc w:val="both"/>
      </w:pPr>
      <w:r>
        <w:t>направления антропогенного воздействия на природную среду в современном мире;</w:t>
      </w:r>
    </w:p>
    <w:p w:rsidR="00117489" w:rsidRDefault="00453A86">
      <w:pPr>
        <w:pStyle w:val="20"/>
        <w:numPr>
          <w:ilvl w:val="0"/>
          <w:numId w:val="9"/>
        </w:numPr>
        <w:shd w:val="clear" w:color="auto" w:fill="auto"/>
        <w:tabs>
          <w:tab w:val="left" w:pos="418"/>
          <w:tab w:val="right" w:pos="3322"/>
        </w:tabs>
        <w:spacing w:before="0" w:after="0" w:line="278" w:lineRule="exact"/>
        <w:jc w:val="both"/>
      </w:pPr>
      <w:r>
        <w:t>устанавливать</w:t>
      </w:r>
      <w:r>
        <w:tab/>
        <w:t>причинно</w:t>
      </w:r>
      <w:r>
        <w:softHyphen/>
      </w:r>
    </w:p>
    <w:p w:rsidR="00117489" w:rsidRDefault="00453A86">
      <w:pPr>
        <w:pStyle w:val="20"/>
        <w:shd w:val="clear" w:color="auto" w:fill="auto"/>
        <w:spacing w:before="0" w:after="0" w:line="278" w:lineRule="exact"/>
        <w:jc w:val="both"/>
        <w:sectPr w:rsidR="00117489">
          <w:pgSz w:w="11900" w:h="16840"/>
          <w:pgMar w:top="715" w:right="1063" w:bottom="715" w:left="1097" w:header="0" w:footer="3" w:gutter="0"/>
          <w:cols w:num="2" w:sep="1" w:space="2914"/>
          <w:noEndnote/>
          <w:docGrid w:linePitch="360"/>
        </w:sectPr>
      </w:pPr>
      <w:r>
        <w:t>следственные связи для объяснения географических процессов и явлений;</w:t>
      </w:r>
    </w:p>
    <w:p w:rsidR="00117489" w:rsidRDefault="00D92393">
      <w:pPr>
        <w:spacing w:line="360" w:lineRule="exact"/>
      </w:pPr>
      <w:r>
        <w:rPr>
          <w:noProof/>
          <w:lang w:bidi="ar-SA"/>
        </w:rPr>
        <w:lastRenderedPageBreak/>
        <mc:AlternateContent>
          <mc:Choice Requires="wps">
            <w:drawing>
              <wp:anchor distT="0" distB="0" distL="63500" distR="63500" simplePos="0" relativeHeight="251657728" behindDoc="0" locked="0" layoutInCell="1" allowOverlap="1" wp14:anchorId="5E7E0E9B" wp14:editId="250345B9">
                <wp:simplePos x="0" y="0"/>
                <wp:positionH relativeFrom="margin">
                  <wp:posOffset>85090</wp:posOffset>
                </wp:positionH>
                <wp:positionV relativeFrom="paragraph">
                  <wp:posOffset>1270</wp:posOffset>
                </wp:positionV>
                <wp:extent cx="2045335" cy="2936240"/>
                <wp:effectExtent l="635" t="0" r="190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5335" cy="293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489" w:rsidRDefault="00453A86">
                            <w:pPr>
                              <w:pStyle w:val="20"/>
                              <w:shd w:val="clear" w:color="auto" w:fill="auto"/>
                              <w:tabs>
                                <w:tab w:val="right" w:pos="3154"/>
                              </w:tabs>
                              <w:spacing w:before="0" w:after="0" w:line="274" w:lineRule="exact"/>
                              <w:jc w:val="both"/>
                            </w:pPr>
                            <w:r>
                              <w:rPr>
                                <w:rStyle w:val="2Exact"/>
                              </w:rPr>
                              <w:t>реализации</w:t>
                            </w:r>
                            <w:r>
                              <w:rPr>
                                <w:rStyle w:val="2Exact"/>
                              </w:rPr>
                              <w:tab/>
                              <w:t>собственных</w:t>
                            </w:r>
                          </w:p>
                          <w:p w:rsidR="00117489" w:rsidRDefault="00453A86">
                            <w:pPr>
                              <w:pStyle w:val="20"/>
                              <w:shd w:val="clear" w:color="auto" w:fill="auto"/>
                              <w:tabs>
                                <w:tab w:val="right" w:pos="3139"/>
                              </w:tabs>
                              <w:spacing w:before="0" w:after="0" w:line="274" w:lineRule="exact"/>
                              <w:jc w:val="both"/>
                            </w:pPr>
                            <w:r>
                              <w:rPr>
                                <w:rStyle w:val="2Exact"/>
                              </w:rPr>
                              <w:t>жизненных</w:t>
                            </w:r>
                            <w:r>
                              <w:rPr>
                                <w:rStyle w:val="2Exact"/>
                              </w:rPr>
                              <w:tab/>
                              <w:t>планов;</w:t>
                            </w:r>
                          </w:p>
                          <w:p w:rsidR="00117489" w:rsidRDefault="00453A86">
                            <w:pPr>
                              <w:pStyle w:val="20"/>
                              <w:shd w:val="clear" w:color="auto" w:fill="auto"/>
                              <w:tabs>
                                <w:tab w:val="right" w:pos="3154"/>
                              </w:tabs>
                              <w:spacing w:before="0" w:after="0" w:line="274" w:lineRule="exact"/>
                              <w:jc w:val="both"/>
                            </w:pPr>
                            <w:r>
                              <w:rPr>
                                <w:rStyle w:val="2Exact"/>
                              </w:rPr>
                              <w:t>отношение</w:t>
                            </w:r>
                            <w:r>
                              <w:rPr>
                                <w:rStyle w:val="2Exact"/>
                              </w:rPr>
                              <w:tab/>
                              <w:t>к</w:t>
                            </w:r>
                          </w:p>
                          <w:p w:rsidR="00117489" w:rsidRDefault="00453A86">
                            <w:pPr>
                              <w:pStyle w:val="20"/>
                              <w:shd w:val="clear" w:color="auto" w:fill="auto"/>
                              <w:spacing w:before="0" w:after="240" w:line="274" w:lineRule="exact"/>
                              <w:jc w:val="left"/>
                            </w:pPr>
                            <w:r>
                              <w:rPr>
                                <w:rStyle w:val="2Exact"/>
                              </w:rPr>
                              <w:t>профессиональной деятельности как возможности участия в решении личных, общественных, государственных, общенациональных проблем;</w:t>
                            </w:r>
                          </w:p>
                          <w:p w:rsidR="00117489" w:rsidRDefault="00453A86">
                            <w:pPr>
                              <w:pStyle w:val="20"/>
                              <w:shd w:val="clear" w:color="auto" w:fill="auto"/>
                              <w:tabs>
                                <w:tab w:val="right" w:pos="3163"/>
                              </w:tabs>
                              <w:spacing w:before="0" w:after="0" w:line="274" w:lineRule="exact"/>
                              <w:jc w:val="both"/>
                            </w:pPr>
                            <w:r>
                              <w:rPr>
                                <w:rStyle w:val="2Exact"/>
                              </w:rPr>
                              <w:t>12) сформированность основ экологического мышления, осознания влияния социально</w:t>
                            </w:r>
                            <w:r>
                              <w:rPr>
                                <w:rStyle w:val="2Exact"/>
                              </w:rPr>
                              <w:softHyphen/>
                              <w:t>экономических процессов на состояние природной среды; приобретение</w:t>
                            </w:r>
                            <w:r>
                              <w:rPr>
                                <w:rStyle w:val="2Exact"/>
                              </w:rPr>
                              <w:tab/>
                              <w:t>опыта</w:t>
                            </w:r>
                          </w:p>
                          <w:p w:rsidR="00117489" w:rsidRDefault="00453A86">
                            <w:pPr>
                              <w:pStyle w:val="20"/>
                              <w:shd w:val="clear" w:color="auto" w:fill="auto"/>
                              <w:spacing w:before="0" w:after="0" w:line="274" w:lineRule="exact"/>
                              <w:jc w:val="left"/>
                            </w:pPr>
                            <w:r>
                              <w:rPr>
                                <w:rStyle w:val="2Exact"/>
                              </w:rPr>
                              <w:t>природно-охранной деятельности.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E7E0E9B" id="Text Box 3" o:spid="_x0000_s1027" type="#_x0000_t202" style="position:absolute;margin-left:6.7pt;margin-top:.1pt;width:161.05pt;height:231.2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" filled="f" stroked="f">
                <v:textbox style="mso-fit-shape-to-text:t" inset="0,0,0,0">
                  <w:txbxContent>
                    <w:p w:rsidR="00117489" w:rsidRDefault="00453A86">
                      <w:pPr>
                        <w:pStyle w:val="20"/>
                        <w:shd w:val="clear" w:color="auto" w:fill="auto"/>
                        <w:tabs>
                          <w:tab w:val="right" w:pos="3154"/>
                        </w:tabs>
                        <w:spacing w:before="0" w:after="0" w:line="274" w:lineRule="exact"/>
                        <w:jc w:val="both"/>
                      </w:pPr>
                      <w:r>
                        <w:rPr>
                          <w:rStyle w:val="2Exact"/>
                        </w:rPr>
                        <w:t>реализации</w:t>
                      </w:r>
                      <w:r>
                        <w:rPr>
                          <w:rStyle w:val="2Exact"/>
                        </w:rPr>
                        <w:tab/>
                        <w:t>собственных</w:t>
                      </w:r>
                    </w:p>
                    <w:p w:rsidR="00117489" w:rsidRDefault="00453A86">
                      <w:pPr>
                        <w:pStyle w:val="20"/>
                        <w:shd w:val="clear" w:color="auto" w:fill="auto"/>
                        <w:tabs>
                          <w:tab w:val="right" w:pos="3139"/>
                        </w:tabs>
                        <w:spacing w:before="0" w:after="0" w:line="274" w:lineRule="exact"/>
                        <w:jc w:val="both"/>
                      </w:pPr>
                      <w:r>
                        <w:rPr>
                          <w:rStyle w:val="2Exact"/>
                        </w:rPr>
                        <w:t>жизненных</w:t>
                      </w:r>
                      <w:r>
                        <w:rPr>
                          <w:rStyle w:val="2Exact"/>
                        </w:rPr>
                        <w:tab/>
                        <w:t>планов;</w:t>
                      </w:r>
                    </w:p>
                    <w:p w:rsidR="00117489" w:rsidRDefault="00453A86">
                      <w:pPr>
                        <w:pStyle w:val="20"/>
                        <w:shd w:val="clear" w:color="auto" w:fill="auto"/>
                        <w:tabs>
                          <w:tab w:val="right" w:pos="3154"/>
                        </w:tabs>
                        <w:spacing w:before="0" w:after="0" w:line="274" w:lineRule="exact"/>
                        <w:jc w:val="both"/>
                      </w:pPr>
                      <w:r>
                        <w:rPr>
                          <w:rStyle w:val="2Exact"/>
                        </w:rPr>
                        <w:t>отношение</w:t>
                      </w:r>
                      <w:r>
                        <w:rPr>
                          <w:rStyle w:val="2Exact"/>
                        </w:rPr>
                        <w:tab/>
                        <w:t>к</w:t>
                      </w:r>
                    </w:p>
                    <w:p w:rsidR="00117489" w:rsidRDefault="00453A86">
                      <w:pPr>
                        <w:pStyle w:val="20"/>
                        <w:shd w:val="clear" w:color="auto" w:fill="auto"/>
                        <w:spacing w:before="0" w:after="240" w:line="274" w:lineRule="exact"/>
                        <w:jc w:val="left"/>
                      </w:pPr>
                      <w:r>
                        <w:rPr>
                          <w:rStyle w:val="2Exact"/>
                        </w:rPr>
                        <w:t>профессиональной деятельности как возможности участия в решении личных, общественных, государственных, общенациональных проблем;</w:t>
                      </w:r>
                    </w:p>
                    <w:p w:rsidR="00117489" w:rsidRDefault="00453A86">
                      <w:pPr>
                        <w:pStyle w:val="20"/>
                        <w:shd w:val="clear" w:color="auto" w:fill="auto"/>
                        <w:tabs>
                          <w:tab w:val="right" w:pos="3163"/>
                        </w:tabs>
                        <w:spacing w:before="0" w:after="0" w:line="274" w:lineRule="exact"/>
                        <w:jc w:val="both"/>
                      </w:pPr>
                      <w:r>
                        <w:rPr>
                          <w:rStyle w:val="2Exact"/>
                        </w:rPr>
                        <w:t>12) сформированность основ экологического мышления, осознания влияния социально</w:t>
                      </w:r>
                      <w:r>
                        <w:rPr>
                          <w:rStyle w:val="2Exact"/>
                        </w:rPr>
                        <w:softHyphen/>
                        <w:t>экономических процессов на состояние природной среды; приобретение</w:t>
                      </w:r>
                      <w:r>
                        <w:rPr>
                          <w:rStyle w:val="2Exact"/>
                        </w:rPr>
                        <w:tab/>
                        <w:t>опыта</w:t>
                      </w:r>
                    </w:p>
                    <w:p w:rsidR="00117489" w:rsidRDefault="00453A86">
                      <w:pPr>
                        <w:pStyle w:val="20"/>
                        <w:shd w:val="clear" w:color="auto" w:fill="auto"/>
                        <w:spacing w:before="0" w:after="0" w:line="274" w:lineRule="exact"/>
                        <w:jc w:val="left"/>
                      </w:pPr>
                      <w:r>
                        <w:rPr>
                          <w:rStyle w:val="2Exact"/>
                        </w:rPr>
                        <w:t>природно-охранной деятельности.</w:t>
                      </w:r>
                    </w:p>
                  </w:txbxContent>
                </v:textbox>
                <w10:wrap anchorx="margin"/>
              </v:shape>
            </w:pict>
          </mc:Fallback>
        </mc:AlternateContent>
      </w:r>
    </w:p>
    <w:p w:rsidR="00117489" w:rsidRDefault="00117489">
      <w:pPr>
        <w:spacing w:line="360" w:lineRule="exact"/>
      </w:pPr>
    </w:p>
    <w:p w:rsidR="00117489" w:rsidRDefault="00117489">
      <w:pPr>
        <w:spacing w:line="360" w:lineRule="exact"/>
      </w:pPr>
    </w:p>
    <w:p w:rsidR="00117489" w:rsidRDefault="00843FEA">
      <w:pPr>
        <w:spacing w:line="360" w:lineRule="exact"/>
      </w:pPr>
      <w:r>
        <w:rPr>
          <w:noProof/>
          <w:lang w:bidi="ar-SA"/>
        </w:rPr>
        <mc:AlternateContent>
          <mc:Choice Requires="wps">
            <w:drawing>
              <wp:anchor distT="0" distB="0" distL="63500" distR="63500" simplePos="0" relativeHeight="251657729" behindDoc="0" locked="0" layoutInCell="1" allowOverlap="1" wp14:anchorId="099695E3" wp14:editId="7100EA79">
                <wp:simplePos x="0" y="0"/>
                <wp:positionH relativeFrom="margin">
                  <wp:posOffset>4188460</wp:posOffset>
                </wp:positionH>
                <wp:positionV relativeFrom="paragraph">
                  <wp:posOffset>10795</wp:posOffset>
                </wp:positionV>
                <wp:extent cx="2164080" cy="49758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080" cy="4975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7489" w:rsidRDefault="00453A86">
                            <w:pPr>
                              <w:pStyle w:val="20"/>
                              <w:numPr>
                                <w:ilvl w:val="0"/>
                                <w:numId w:val="10"/>
                              </w:numPr>
                              <w:shd w:val="clear" w:color="auto" w:fill="auto"/>
                              <w:tabs>
                                <w:tab w:val="left" w:pos="182"/>
                              </w:tabs>
                              <w:spacing w:before="0" w:after="236" w:line="274" w:lineRule="exact"/>
                              <w:jc w:val="left"/>
                            </w:pPr>
                            <w:r>
                              <w:rPr>
                                <w:rStyle w:val="2Exact"/>
                              </w:rPr>
                              <w:t>создавать простейшие модели социально-экономических объектов, явлений и процессов;</w:t>
                            </w:r>
                          </w:p>
                          <w:p w:rsidR="00117489" w:rsidRDefault="00453A86">
                            <w:pPr>
                              <w:pStyle w:val="20"/>
                              <w:numPr>
                                <w:ilvl w:val="0"/>
                                <w:numId w:val="10"/>
                              </w:numPr>
                              <w:shd w:val="clear" w:color="auto" w:fill="auto"/>
                              <w:tabs>
                                <w:tab w:val="left" w:pos="418"/>
                              </w:tabs>
                              <w:spacing w:before="0" w:after="244" w:line="278" w:lineRule="exact"/>
                              <w:jc w:val="both"/>
                            </w:pPr>
                            <w:r>
                              <w:rPr>
                                <w:rStyle w:val="2Exact"/>
                              </w:rPr>
                              <w:t>оценивать географические аспекты устойчивого развития регионов и стран;</w:t>
                            </w:r>
                          </w:p>
                          <w:p w:rsidR="00117489" w:rsidRDefault="00453A86">
                            <w:pPr>
                              <w:pStyle w:val="20"/>
                              <w:numPr>
                                <w:ilvl w:val="0"/>
                                <w:numId w:val="10"/>
                              </w:numPr>
                              <w:shd w:val="clear" w:color="auto" w:fill="auto"/>
                              <w:tabs>
                                <w:tab w:val="left" w:pos="149"/>
                              </w:tabs>
                              <w:spacing w:before="0" w:after="236" w:line="274" w:lineRule="exact"/>
                              <w:jc w:val="left"/>
                            </w:pPr>
                            <w:r>
                              <w:rPr>
                                <w:rStyle w:val="2Exact"/>
                              </w:rPr>
                              <w:t>интерпретировать природные и социально-экономические характеристики различных регионов и стран на основе картографической информации;</w:t>
                            </w:r>
                          </w:p>
                          <w:p w:rsidR="00117489" w:rsidRDefault="00453A86">
                            <w:pPr>
                              <w:pStyle w:val="20"/>
                              <w:numPr>
                                <w:ilvl w:val="0"/>
                                <w:numId w:val="10"/>
                              </w:numPr>
                              <w:shd w:val="clear" w:color="auto" w:fill="auto"/>
                              <w:tabs>
                                <w:tab w:val="left" w:pos="322"/>
                              </w:tabs>
                              <w:spacing w:before="0" w:after="0" w:line="278" w:lineRule="exact"/>
                              <w:jc w:val="both"/>
                            </w:pPr>
                            <w:r>
                              <w:rPr>
                                <w:rStyle w:val="2Exact"/>
                              </w:rPr>
                              <w:t>проводить географическую</w:t>
                            </w:r>
                          </w:p>
                          <w:p w:rsidR="00117489" w:rsidRDefault="00453A86">
                            <w:pPr>
                              <w:pStyle w:val="20"/>
                              <w:shd w:val="clear" w:color="auto" w:fill="auto"/>
                              <w:tabs>
                                <w:tab w:val="right" w:pos="3350"/>
                              </w:tabs>
                              <w:spacing w:before="0" w:after="0" w:line="278" w:lineRule="exact"/>
                              <w:jc w:val="both"/>
                            </w:pPr>
                            <w:r>
                              <w:rPr>
                                <w:rStyle w:val="2Exact"/>
                              </w:rPr>
                              <w:t>экспертизу</w:t>
                            </w:r>
                            <w:r>
                              <w:rPr>
                                <w:rStyle w:val="2Exact"/>
                              </w:rPr>
                              <w:tab/>
                              <w:t>социально</w:t>
                            </w:r>
                            <w:r>
                              <w:rPr>
                                <w:rStyle w:val="2Exact"/>
                              </w:rPr>
                              <w:softHyphen/>
                            </w:r>
                          </w:p>
                          <w:p w:rsidR="00117489" w:rsidRDefault="00453A86">
                            <w:pPr>
                              <w:pStyle w:val="20"/>
                              <w:shd w:val="clear" w:color="auto" w:fill="auto"/>
                              <w:spacing w:before="0" w:after="240" w:line="278" w:lineRule="exact"/>
                              <w:jc w:val="both"/>
                            </w:pPr>
                            <w:r>
                              <w:rPr>
                                <w:rStyle w:val="2Exact"/>
                              </w:rPr>
                              <w:t>экономических процессов в регионах и странах мира.</w:t>
                            </w:r>
                          </w:p>
                          <w:p w:rsidR="00117489" w:rsidRDefault="00453A86">
                            <w:pPr>
                              <w:pStyle w:val="20"/>
                              <w:numPr>
                                <w:ilvl w:val="0"/>
                                <w:numId w:val="10"/>
                              </w:numPr>
                              <w:shd w:val="clear" w:color="auto" w:fill="auto"/>
                              <w:tabs>
                                <w:tab w:val="left" w:pos="514"/>
                              </w:tabs>
                              <w:spacing w:before="0" w:after="0" w:line="278" w:lineRule="exact"/>
                              <w:jc w:val="both"/>
                            </w:pPr>
                            <w:r>
                              <w:rPr>
                                <w:rStyle w:val="2Exact"/>
                              </w:rPr>
                              <w:t>формулировать оценку</w:t>
                            </w:r>
                          </w:p>
                          <w:p w:rsidR="00117489" w:rsidRDefault="00453A86">
                            <w:pPr>
                              <w:pStyle w:val="20"/>
                              <w:shd w:val="clear" w:color="auto" w:fill="auto"/>
                              <w:tabs>
                                <w:tab w:val="right" w:pos="3341"/>
                              </w:tabs>
                              <w:spacing w:before="0" w:after="0" w:line="278" w:lineRule="exact"/>
                              <w:jc w:val="both"/>
                            </w:pPr>
                            <w:r>
                              <w:rPr>
                                <w:rStyle w:val="2Exact"/>
                              </w:rPr>
                              <w:t>международной деятельности, направленной на решение глобальных</w:t>
                            </w:r>
                            <w:r>
                              <w:rPr>
                                <w:rStyle w:val="2Exact"/>
                              </w:rPr>
                              <w:tab/>
                              <w:t>проблем</w:t>
                            </w:r>
                          </w:p>
                          <w:p w:rsidR="00117489" w:rsidRDefault="00453A86">
                            <w:pPr>
                              <w:pStyle w:val="20"/>
                              <w:shd w:val="clear" w:color="auto" w:fill="auto"/>
                              <w:spacing w:before="0" w:after="240" w:line="278" w:lineRule="exact"/>
                              <w:jc w:val="both"/>
                            </w:pPr>
                            <w:r>
                              <w:rPr>
                                <w:rStyle w:val="2Exact"/>
                              </w:rPr>
                              <w:t>человечества;</w:t>
                            </w:r>
                          </w:p>
                          <w:p w:rsidR="00117489" w:rsidRDefault="00453A86">
                            <w:pPr>
                              <w:pStyle w:val="20"/>
                              <w:shd w:val="clear" w:color="auto" w:fill="auto"/>
                              <w:tabs>
                                <w:tab w:val="right" w:pos="3341"/>
                              </w:tabs>
                              <w:spacing w:before="0" w:after="0" w:line="278" w:lineRule="exact"/>
                              <w:jc w:val="both"/>
                            </w:pPr>
                            <w:r>
                              <w:rPr>
                                <w:rStyle w:val="2Exact"/>
                              </w:rPr>
                              <w:t>-</w:t>
                            </w:r>
                            <w:r>
                              <w:rPr>
                                <w:rStyle w:val="2Exact"/>
                              </w:rPr>
                              <w:tab/>
                              <w:t>интерпретировать</w:t>
                            </w:r>
                          </w:p>
                          <w:p w:rsidR="00117489" w:rsidRDefault="00453A86">
                            <w:pPr>
                              <w:pStyle w:val="20"/>
                              <w:shd w:val="clear" w:color="auto" w:fill="auto"/>
                              <w:spacing w:before="0" w:after="0" w:line="278" w:lineRule="exact"/>
                              <w:jc w:val="both"/>
                            </w:pPr>
                            <w:r>
                              <w:rPr>
                                <w:rStyle w:val="2Exact"/>
                              </w:rPr>
                              <w:t>экологические характеристики различных территорий на основе картографической информации.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99695E3" id="Text Box 4" o:spid="_x0000_s1028" type="#_x0000_t202" style="position:absolute;margin-left:329.8pt;margin-top:.85pt;width:170.4pt;height:391.8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DRSsAIAALE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" filled="f" stroked="f">
                <v:textbox style="mso-fit-shape-to-text:t" inset="0,0,0,0">
                  <w:txbxContent>
                    <w:p w:rsidR="00117489" w:rsidRDefault="00453A86">
                      <w:pPr>
                        <w:pStyle w:val="20"/>
                        <w:numPr>
                          <w:ilvl w:val="0"/>
                          <w:numId w:val="10"/>
                        </w:numPr>
                        <w:shd w:val="clear" w:color="auto" w:fill="auto"/>
                        <w:tabs>
                          <w:tab w:val="left" w:pos="182"/>
                        </w:tabs>
                        <w:spacing w:before="0" w:after="236" w:line="274" w:lineRule="exact"/>
                        <w:jc w:val="left"/>
                      </w:pPr>
                      <w:r>
                        <w:rPr>
                          <w:rStyle w:val="2Exact"/>
                        </w:rPr>
                        <w:t>создавать простейшие модели социально-экономических объектов, явлений и процессов;</w:t>
                      </w:r>
                    </w:p>
                    <w:p w:rsidR="00117489" w:rsidRDefault="00453A86">
                      <w:pPr>
                        <w:pStyle w:val="20"/>
                        <w:numPr>
                          <w:ilvl w:val="0"/>
                          <w:numId w:val="10"/>
                        </w:numPr>
                        <w:shd w:val="clear" w:color="auto" w:fill="auto"/>
                        <w:tabs>
                          <w:tab w:val="left" w:pos="418"/>
                        </w:tabs>
                        <w:spacing w:before="0" w:after="244" w:line="278" w:lineRule="exact"/>
                        <w:jc w:val="both"/>
                      </w:pPr>
                      <w:r>
                        <w:rPr>
                          <w:rStyle w:val="2Exact"/>
                        </w:rPr>
                        <w:t>оценивать географические аспекты устойчивого развития регионов и стран;</w:t>
                      </w:r>
                    </w:p>
                    <w:p w:rsidR="00117489" w:rsidRDefault="00453A86">
                      <w:pPr>
                        <w:pStyle w:val="20"/>
                        <w:numPr>
                          <w:ilvl w:val="0"/>
                          <w:numId w:val="10"/>
                        </w:numPr>
                        <w:shd w:val="clear" w:color="auto" w:fill="auto"/>
                        <w:tabs>
                          <w:tab w:val="left" w:pos="149"/>
                        </w:tabs>
                        <w:spacing w:before="0" w:after="236" w:line="274" w:lineRule="exact"/>
                        <w:jc w:val="left"/>
                      </w:pPr>
                      <w:r>
                        <w:rPr>
                          <w:rStyle w:val="2Exact"/>
                        </w:rPr>
                        <w:t>интерпретировать природные и социально-экономические характеристики различных регионов и стран на основе картографической информации;</w:t>
                      </w:r>
                    </w:p>
                    <w:p w:rsidR="00117489" w:rsidRDefault="00453A86">
                      <w:pPr>
                        <w:pStyle w:val="20"/>
                        <w:numPr>
                          <w:ilvl w:val="0"/>
                          <w:numId w:val="10"/>
                        </w:numPr>
                        <w:shd w:val="clear" w:color="auto" w:fill="auto"/>
                        <w:tabs>
                          <w:tab w:val="left" w:pos="322"/>
                        </w:tabs>
                        <w:spacing w:before="0" w:after="0" w:line="278" w:lineRule="exact"/>
                        <w:jc w:val="both"/>
                      </w:pPr>
                      <w:r>
                        <w:rPr>
                          <w:rStyle w:val="2Exact"/>
                        </w:rPr>
                        <w:t>проводить географическую</w:t>
                      </w:r>
                    </w:p>
                    <w:p w:rsidR="00117489" w:rsidRDefault="00453A86">
                      <w:pPr>
                        <w:pStyle w:val="20"/>
                        <w:shd w:val="clear" w:color="auto" w:fill="auto"/>
                        <w:tabs>
                          <w:tab w:val="right" w:pos="3350"/>
                        </w:tabs>
                        <w:spacing w:before="0" w:after="0" w:line="278" w:lineRule="exact"/>
                        <w:jc w:val="both"/>
                      </w:pPr>
                      <w:r>
                        <w:rPr>
                          <w:rStyle w:val="2Exact"/>
                        </w:rPr>
                        <w:t>экспертизу</w:t>
                      </w:r>
                      <w:r>
                        <w:rPr>
                          <w:rStyle w:val="2Exact"/>
                        </w:rPr>
                        <w:tab/>
                        <w:t>социально</w:t>
                      </w:r>
                      <w:r>
                        <w:rPr>
                          <w:rStyle w:val="2Exact"/>
                        </w:rPr>
                        <w:softHyphen/>
                      </w:r>
                    </w:p>
                    <w:p w:rsidR="00117489" w:rsidRDefault="00453A86">
                      <w:pPr>
                        <w:pStyle w:val="20"/>
                        <w:shd w:val="clear" w:color="auto" w:fill="auto"/>
                        <w:spacing w:before="0" w:after="240" w:line="278" w:lineRule="exact"/>
                        <w:jc w:val="both"/>
                      </w:pPr>
                      <w:r>
                        <w:rPr>
                          <w:rStyle w:val="2Exact"/>
                        </w:rPr>
                        <w:t>экономических процессов в регионах и странах мира.</w:t>
                      </w:r>
                    </w:p>
                    <w:p w:rsidR="00117489" w:rsidRDefault="00453A86">
                      <w:pPr>
                        <w:pStyle w:val="20"/>
                        <w:numPr>
                          <w:ilvl w:val="0"/>
                          <w:numId w:val="10"/>
                        </w:numPr>
                        <w:shd w:val="clear" w:color="auto" w:fill="auto"/>
                        <w:tabs>
                          <w:tab w:val="left" w:pos="514"/>
                        </w:tabs>
                        <w:spacing w:before="0" w:after="0" w:line="278" w:lineRule="exact"/>
                        <w:jc w:val="both"/>
                      </w:pPr>
                      <w:r>
                        <w:rPr>
                          <w:rStyle w:val="2Exact"/>
                        </w:rPr>
                        <w:t>формулировать оценку</w:t>
                      </w:r>
                    </w:p>
                    <w:p w:rsidR="00117489" w:rsidRDefault="00453A86">
                      <w:pPr>
                        <w:pStyle w:val="20"/>
                        <w:shd w:val="clear" w:color="auto" w:fill="auto"/>
                        <w:tabs>
                          <w:tab w:val="right" w:pos="3341"/>
                        </w:tabs>
                        <w:spacing w:before="0" w:after="0" w:line="278" w:lineRule="exact"/>
                        <w:jc w:val="both"/>
                      </w:pPr>
                      <w:r>
                        <w:rPr>
                          <w:rStyle w:val="2Exact"/>
                        </w:rPr>
                        <w:t>международной деятельности, направленной на решение глобальных</w:t>
                      </w:r>
                      <w:r>
                        <w:rPr>
                          <w:rStyle w:val="2Exact"/>
                        </w:rPr>
                        <w:tab/>
                        <w:t>проблем</w:t>
                      </w:r>
                    </w:p>
                    <w:p w:rsidR="00117489" w:rsidRDefault="00453A86">
                      <w:pPr>
                        <w:pStyle w:val="20"/>
                        <w:shd w:val="clear" w:color="auto" w:fill="auto"/>
                        <w:spacing w:before="0" w:after="240" w:line="278" w:lineRule="exact"/>
                        <w:jc w:val="both"/>
                      </w:pPr>
                      <w:r>
                        <w:rPr>
                          <w:rStyle w:val="2Exact"/>
                        </w:rPr>
                        <w:t>человечества;</w:t>
                      </w:r>
                    </w:p>
                    <w:p w:rsidR="00117489" w:rsidRDefault="00453A86">
                      <w:pPr>
                        <w:pStyle w:val="20"/>
                        <w:shd w:val="clear" w:color="auto" w:fill="auto"/>
                        <w:tabs>
                          <w:tab w:val="right" w:pos="3341"/>
                        </w:tabs>
                        <w:spacing w:before="0" w:after="0" w:line="278" w:lineRule="exact"/>
                        <w:jc w:val="both"/>
                      </w:pPr>
                      <w:r>
                        <w:rPr>
                          <w:rStyle w:val="2Exact"/>
                        </w:rPr>
                        <w:t>-</w:t>
                      </w:r>
                      <w:r>
                        <w:rPr>
                          <w:rStyle w:val="2Exact"/>
                        </w:rPr>
                        <w:tab/>
                        <w:t>интерпретировать</w:t>
                      </w:r>
                    </w:p>
                    <w:p w:rsidR="00117489" w:rsidRDefault="00453A86">
                      <w:pPr>
                        <w:pStyle w:val="20"/>
                        <w:shd w:val="clear" w:color="auto" w:fill="auto"/>
                        <w:spacing w:before="0" w:after="0" w:line="278" w:lineRule="exact"/>
                        <w:jc w:val="both"/>
                      </w:pPr>
                      <w:r>
                        <w:rPr>
                          <w:rStyle w:val="2Exact"/>
                        </w:rPr>
                        <w:t>экологические характеристики различных территорий на основе картографической информации.</w:t>
                      </w:r>
                    </w:p>
                  </w:txbxContent>
                </v:textbox>
                <w10:wrap anchorx="margin"/>
              </v:shape>
            </w:pict>
          </mc:Fallback>
        </mc:AlternateContent>
      </w: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360" w:lineRule="exact"/>
      </w:pPr>
    </w:p>
    <w:p w:rsidR="00117489" w:rsidRDefault="00117489">
      <w:pPr>
        <w:spacing w:line="467" w:lineRule="exact"/>
      </w:pPr>
    </w:p>
    <w:p w:rsidR="00117489" w:rsidRDefault="00117489">
      <w:pPr>
        <w:rPr>
          <w:sz w:val="2"/>
          <w:szCs w:val="2"/>
        </w:rPr>
        <w:sectPr w:rsidR="00117489">
          <w:pgSz w:w="11900" w:h="16840"/>
          <w:pgMar w:top="715" w:right="675" w:bottom="1013" w:left="962" w:header="0" w:footer="3" w:gutter="0"/>
          <w:cols w:space="720"/>
          <w:noEndnote/>
          <w:docGrid w:linePitch="360"/>
        </w:sectPr>
      </w:pPr>
    </w:p>
    <w:p w:rsidR="00117489" w:rsidRDefault="00117489">
      <w:pPr>
        <w:spacing w:line="240" w:lineRule="exact"/>
        <w:rPr>
          <w:sz w:val="19"/>
          <w:szCs w:val="19"/>
        </w:rPr>
      </w:pPr>
    </w:p>
    <w:p w:rsidR="00117489" w:rsidRDefault="00117489">
      <w:pPr>
        <w:spacing w:line="240" w:lineRule="exact"/>
        <w:rPr>
          <w:sz w:val="19"/>
          <w:szCs w:val="19"/>
        </w:rPr>
      </w:pPr>
    </w:p>
    <w:p w:rsidR="00117489" w:rsidRDefault="00117489">
      <w:pPr>
        <w:spacing w:line="240" w:lineRule="exact"/>
        <w:rPr>
          <w:sz w:val="19"/>
          <w:szCs w:val="19"/>
        </w:rPr>
      </w:pPr>
    </w:p>
    <w:p w:rsidR="00117489" w:rsidRDefault="00117489">
      <w:pPr>
        <w:spacing w:line="240" w:lineRule="exact"/>
        <w:rPr>
          <w:sz w:val="19"/>
          <w:szCs w:val="19"/>
        </w:rPr>
      </w:pPr>
    </w:p>
    <w:p w:rsidR="00117489" w:rsidRDefault="00117489">
      <w:pPr>
        <w:spacing w:before="42" w:after="42" w:line="240" w:lineRule="exact"/>
        <w:rPr>
          <w:sz w:val="19"/>
          <w:szCs w:val="19"/>
        </w:rPr>
      </w:pPr>
      <w:bookmarkStart w:id="25" w:name="_GoBack"/>
      <w:bookmarkEnd w:id="25"/>
    </w:p>
    <w:sectPr w:rsidR="00117489">
      <w:type w:val="continuous"/>
      <w:pgSz w:w="11900" w:h="16840"/>
      <w:pgMar w:top="673" w:right="666" w:bottom="860" w:left="9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3CF" w:rsidRDefault="001873CF">
      <w:r>
        <w:separator/>
      </w:r>
    </w:p>
  </w:endnote>
  <w:endnote w:type="continuationSeparator" w:id="0">
    <w:p w:rsidR="001873CF" w:rsidRDefault="0018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3CF" w:rsidRDefault="001873CF"/>
  </w:footnote>
  <w:footnote w:type="continuationSeparator" w:id="0">
    <w:p w:rsidR="001873CF" w:rsidRDefault="001873C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79F3"/>
    <w:multiLevelType w:val="multilevel"/>
    <w:tmpl w:val="4C886F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5154C"/>
    <w:multiLevelType w:val="multilevel"/>
    <w:tmpl w:val="5692B3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53311"/>
    <w:multiLevelType w:val="multilevel"/>
    <w:tmpl w:val="86AAAA6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A51E3"/>
    <w:multiLevelType w:val="multilevel"/>
    <w:tmpl w:val="6F4E6A5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25B2F"/>
    <w:multiLevelType w:val="multilevel"/>
    <w:tmpl w:val="A1E43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A6654"/>
    <w:multiLevelType w:val="multilevel"/>
    <w:tmpl w:val="DEDC3A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0072FB"/>
    <w:multiLevelType w:val="multilevel"/>
    <w:tmpl w:val="C2445F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68677B"/>
    <w:multiLevelType w:val="multilevel"/>
    <w:tmpl w:val="64A44C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AD745B"/>
    <w:multiLevelType w:val="multilevel"/>
    <w:tmpl w:val="2CD8B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D73B0C"/>
    <w:multiLevelType w:val="multilevel"/>
    <w:tmpl w:val="14487F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F55EF9"/>
    <w:multiLevelType w:val="multilevel"/>
    <w:tmpl w:val="9BFA34F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1523A8"/>
    <w:multiLevelType w:val="multilevel"/>
    <w:tmpl w:val="44280C9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D5047E"/>
    <w:multiLevelType w:val="multilevel"/>
    <w:tmpl w:val="23A269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66116A"/>
    <w:multiLevelType w:val="multilevel"/>
    <w:tmpl w:val="6F8E1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D53D46"/>
    <w:multiLevelType w:val="multilevel"/>
    <w:tmpl w:val="BB8441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27C74"/>
    <w:multiLevelType w:val="multilevel"/>
    <w:tmpl w:val="91A4B6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C51D92"/>
    <w:multiLevelType w:val="multilevel"/>
    <w:tmpl w:val="5DB0B9B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6"/>
  </w:num>
  <w:num w:numId="4">
    <w:abstractNumId w:val="8"/>
  </w:num>
  <w:num w:numId="5">
    <w:abstractNumId w:val="4"/>
  </w:num>
  <w:num w:numId="6">
    <w:abstractNumId w:val="6"/>
  </w:num>
  <w:num w:numId="7">
    <w:abstractNumId w:val="3"/>
  </w:num>
  <w:num w:numId="8">
    <w:abstractNumId w:val="2"/>
  </w:num>
  <w:num w:numId="9">
    <w:abstractNumId w:val="0"/>
  </w:num>
  <w:num w:numId="10">
    <w:abstractNumId w:val="7"/>
  </w:num>
  <w:num w:numId="11">
    <w:abstractNumId w:val="10"/>
  </w:num>
  <w:num w:numId="12">
    <w:abstractNumId w:val="9"/>
  </w:num>
  <w:num w:numId="13">
    <w:abstractNumId w:val="11"/>
  </w:num>
  <w:num w:numId="14">
    <w:abstractNumId w:val="5"/>
  </w:num>
  <w:num w:numId="15">
    <w:abstractNumId w:val="14"/>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489"/>
    <w:rsid w:val="00117489"/>
    <w:rsid w:val="001873CF"/>
    <w:rsid w:val="00453A86"/>
    <w:rsid w:val="00843FEA"/>
    <w:rsid w:val="00D9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79876-2CC2-42D9-9976-A4D66DFB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2"/>
      <w:szCs w:val="22"/>
      <w:u w:val="none"/>
    </w:rPr>
  </w:style>
  <w:style w:type="character" w:customStyle="1" w:styleId="34">
    <w:name w:val="Заголовок №3"/>
    <w:basedOn w:val="3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paragraph" w:customStyle="1" w:styleId="30">
    <w:name w:val="Основной текст (3)"/>
    <w:basedOn w:val="a"/>
    <w:link w:val="3"/>
    <w:pPr>
      <w:shd w:val="clear" w:color="auto" w:fill="FFFFFF"/>
      <w:spacing w:after="660" w:line="302" w:lineRule="exact"/>
      <w:ind w:hanging="760"/>
      <w:jc w:val="center"/>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120" w:after="360" w:line="0" w:lineRule="atLeast"/>
      <w:jc w:val="righ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2880" w:line="370" w:lineRule="exact"/>
      <w:jc w:val="center"/>
      <w:outlineLvl w:val="0"/>
    </w:pPr>
    <w:rPr>
      <w:rFonts w:ascii="Times New Roman" w:eastAsia="Times New Roman" w:hAnsi="Times New Roman" w:cs="Times New Roman"/>
      <w:b/>
      <w:bCs/>
      <w:sz w:val="28"/>
      <w:szCs w:val="28"/>
    </w:rPr>
  </w:style>
  <w:style w:type="paragraph" w:customStyle="1" w:styleId="23">
    <w:name w:val="Заголовок №2"/>
    <w:basedOn w:val="a"/>
    <w:link w:val="22"/>
    <w:pPr>
      <w:shd w:val="clear" w:color="auto" w:fill="FFFFFF"/>
      <w:spacing w:after="240" w:line="0" w:lineRule="atLeast"/>
      <w:jc w:val="both"/>
      <w:outlineLvl w:val="1"/>
    </w:pPr>
    <w:rPr>
      <w:rFonts w:ascii="Times New Roman" w:eastAsia="Times New Roman" w:hAnsi="Times New Roman" w:cs="Times New Roman"/>
      <w:b/>
      <w:bCs/>
      <w:sz w:val="28"/>
      <w:szCs w:val="28"/>
    </w:rPr>
  </w:style>
  <w:style w:type="paragraph" w:customStyle="1" w:styleId="33">
    <w:name w:val="Заголовок №3"/>
    <w:basedOn w:val="a"/>
    <w:link w:val="32"/>
    <w:pPr>
      <w:shd w:val="clear" w:color="auto" w:fill="FFFFFF"/>
      <w:spacing w:line="317" w:lineRule="exact"/>
      <w:jc w:val="both"/>
      <w:outlineLvl w:val="2"/>
    </w:pPr>
    <w:rPr>
      <w:rFonts w:ascii="Times New Roman" w:eastAsia="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330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4210</Words>
  <Characters>23998</Characters>
  <Application>Microsoft Office Word</Application>
  <DocSecurity>0</DocSecurity>
  <Lines>199</Lines>
  <Paragraphs>56</Paragraphs>
  <ScaleCrop>false</ScaleCrop>
  <Company>SPecialiST RePack</Company>
  <LinksUpToDate>false</LinksUpToDate>
  <CharactersWithSpaces>28152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cp:lastModifiedBy>ADMINISTRATOR</cp:lastModifiedBy>
  <cp:revision>4</cp:revision>
  <dcterms:created xsi:type="dcterms:W3CDTF">2024-09-26T06:25:00Z</dcterms:created>
  <dcterms:modified xsi:type="dcterms:W3CDTF">2024-10-29T06:52:00Z</dcterms:modified>
</cp:coreProperties>
</file>