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751A" w:rsidRDefault="007D3184" w:rsidP="007D3184">
      <w:pPr>
        <w:pStyle w:val="a3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>
            <wp:extent cx="1162050" cy="381000"/>
            <wp:effectExtent l="19050" t="0" r="0" b="0"/>
            <wp:docPr id="1" name="Рисунок 1" descr="https://fsd.multiurok.ru/html/2022/03/30/s_6243dc07d1490/php53sGk0_TR_Ximiya_8-9_klass_2021_html_568b85833b11d4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2/03/30/s_6243dc07d1490/php53sGk0_TR_Ximiya_8-9_klass_2021_html_568b85833b11d4f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C5D" w:rsidRDefault="006703A1" w:rsidP="007D3184">
      <w:pPr>
        <w:pStyle w:val="a3"/>
        <w:rPr>
          <w:rFonts w:ascii="Times New Roman" w:hAnsi="Times New Roman" w:cs="Times New Roman"/>
          <w:sz w:val="24"/>
          <w:szCs w:val="24"/>
        </w:rPr>
      </w:pPr>
      <w:r w:rsidRPr="006703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29695" cy="8734425"/>
            <wp:effectExtent l="0" t="0" r="0" b="0"/>
            <wp:docPr id="6" name="Рисунок 6" descr="F:\ТИТУЛ\вн 10 к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ИТУЛ\вн 10 кл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52"/>
                    <a:stretch/>
                  </pic:blipFill>
                  <pic:spPr bwMode="auto">
                    <a:xfrm>
                      <a:off x="0" y="0"/>
                      <a:ext cx="6734489" cy="874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C5D" w:rsidRDefault="00702C5D" w:rsidP="007D3184">
      <w:pPr>
        <w:pStyle w:val="a3"/>
        <w:rPr>
          <w:rFonts w:ascii="Times New Roman" w:hAnsi="Times New Roman" w:cs="Times New Roman"/>
          <w:sz w:val="24"/>
          <w:szCs w:val="24"/>
        </w:rPr>
      </w:pPr>
    </w:p>
    <w:sdt>
      <w:sdtPr>
        <w:rPr>
          <w:rFonts w:ascii="Times New Roman" w:hAnsi="Times New Roman"/>
          <w:b/>
          <w:sz w:val="28"/>
        </w:rPr>
        <w:id w:val="2198504"/>
        <w:docPartObj>
          <w:docPartGallery w:val="Cover Pages"/>
          <w:docPartUnique/>
        </w:docPartObj>
      </w:sdtPr>
      <w:sdtEndPr/>
      <w:sdtContent>
        <w:p w:rsidR="006703A1" w:rsidRDefault="006703A1" w:rsidP="0047751A">
          <w:pPr>
            <w:pStyle w:val="a3"/>
            <w:jc w:val="center"/>
            <w:rPr>
              <w:rFonts w:ascii="Times New Roman" w:hAnsi="Times New Roman"/>
              <w:b/>
              <w:sz w:val="28"/>
            </w:rPr>
          </w:pPr>
        </w:p>
        <w:p w:rsidR="0047751A" w:rsidRPr="000F76F9" w:rsidRDefault="000F76F9" w:rsidP="000F76F9">
          <w:pPr>
            <w:pStyle w:val="a3"/>
            <w:rPr>
              <w:rFonts w:ascii="Times New Roman" w:hAnsi="Times New Roman"/>
              <w:sz w:val="28"/>
            </w:rPr>
            <w:sectPr w:rsidR="0047751A" w:rsidRPr="000F76F9" w:rsidSect="0047751A">
              <w:pgSz w:w="11906" w:h="16841"/>
              <w:pgMar w:top="709" w:right="707" w:bottom="567" w:left="567" w:header="720" w:footer="720" w:gutter="0"/>
              <w:cols w:space="340"/>
            </w:sectPr>
          </w:pPr>
        </w:p>
        <w:bookmarkStart w:id="0" w:name="_GoBack" w:displacedByCustomXml="next"/>
        <w:bookmarkEnd w:id="0" w:displacedByCustomXml="next"/>
      </w:sdtContent>
    </w:sdt>
    <w:p w:rsidR="00C71C14" w:rsidRPr="000D15E6" w:rsidRDefault="007D3184" w:rsidP="00761145">
      <w:pPr>
        <w:rPr>
          <w:rFonts w:ascii="Times New Roman" w:hAnsi="Times New Roman" w:cs="Times New Roman"/>
          <w:b/>
          <w:sz w:val="24"/>
          <w:szCs w:val="24"/>
        </w:rPr>
      </w:pPr>
      <w:r w:rsidRPr="000D15E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162050" cy="381000"/>
            <wp:effectExtent l="19050" t="0" r="0" b="0"/>
            <wp:docPr id="2" name="Рисунок 1" descr="https://fsd.multiurok.ru/html/2022/03/30/s_6243dc07d1490/php53sGk0_TR_Ximiya_8-9_klass_2021_html_568b85833b11d4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2/03/30/s_6243dc07d1490/php53sGk0_TR_Ximiya_8-9_klass_2021_html_568b85833b11d4f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1C14" w:rsidRPr="000D15E6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</w:t>
      </w:r>
      <w:r w:rsidR="00374D69" w:rsidRPr="000D15E6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</w:t>
      </w:r>
      <w:r w:rsidR="00C71C14" w:rsidRPr="000D15E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C71C14" w:rsidRPr="000D15E6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C71C14" w:rsidRPr="000D15E6">
        <w:rPr>
          <w:rFonts w:ascii="Times New Roman" w:hAnsi="Times New Roman" w:cs="Times New Roman"/>
          <w:b/>
          <w:sz w:val="24"/>
          <w:szCs w:val="24"/>
        </w:rPr>
        <w:t>.Пояснительная записка</w:t>
      </w:r>
    </w:p>
    <w:p w:rsidR="00374D69" w:rsidRPr="00EF2586" w:rsidRDefault="00374D69" w:rsidP="00702C5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F2586">
        <w:rPr>
          <w:rFonts w:ascii="Times New Roman" w:hAnsi="Times New Roman" w:cs="Times New Roman"/>
          <w:sz w:val="24"/>
          <w:szCs w:val="24"/>
        </w:rPr>
        <w:t xml:space="preserve">Современный учебный процесс направлен не столько на достижение результатов в области предметных знаний, сколько на личностный рост ребенка. Обучение по новым образовательным стандартам предусматривает организацию внеурочной деятельности, которая способствует раскрытию внутреннего потенциала каждого ученика, развитие и поддержание его таланта. Одним из ключевых требований к биологическому образованию в современных условиях и важнейшим компонентов реализации ФГОС является овладение учащимися практическими умениями и навыками, проектно – исследовательской деятельностью. </w:t>
      </w:r>
    </w:p>
    <w:p w:rsidR="00761145" w:rsidRPr="00EF2586" w:rsidRDefault="00761145" w:rsidP="00702C5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F2586">
        <w:rPr>
          <w:rFonts w:ascii="Times New Roman" w:hAnsi="Times New Roman" w:cs="Times New Roman"/>
          <w:sz w:val="24"/>
          <w:szCs w:val="24"/>
        </w:rPr>
        <w:t>Рабочая программа внеурочной деятельности для 5- 6 классов составлена в соответствии с требованиями ФГОС и учётом нормативно- правовых документов: - Закон РФ «Об образовании» от 29.12.2012 № 273-ФЗ (ред. от 31.07.2020) «Об образовании в Российской Федерации» (с изм. и доп., вступ. в силу с 01.09.2020). - Приказ Министерства образования и науки РФ от 22.09. 2011 №2357 «О внесении изменений в ФГОС НОО, утвержденный приказом МОН от 06.10.2009» - Приказ Министерства образования и науки РФ от 04.10.2010 №986 «об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помещений». -Письмо Министерства образования РФ от 02.04.2002 г.</w:t>
      </w:r>
      <w:r w:rsidR="00702C5D">
        <w:rPr>
          <w:rFonts w:ascii="Times New Roman" w:hAnsi="Times New Roman" w:cs="Times New Roman"/>
          <w:sz w:val="24"/>
          <w:szCs w:val="24"/>
        </w:rPr>
        <w:t xml:space="preserve"> </w:t>
      </w:r>
      <w:r w:rsidRPr="00EF2586">
        <w:rPr>
          <w:rFonts w:ascii="Times New Roman" w:hAnsi="Times New Roman" w:cs="Times New Roman"/>
          <w:sz w:val="24"/>
          <w:szCs w:val="24"/>
        </w:rPr>
        <w:t>№13-51-28/13»</w:t>
      </w:r>
      <w:r w:rsidR="00702C5D">
        <w:rPr>
          <w:rFonts w:ascii="Times New Roman" w:hAnsi="Times New Roman" w:cs="Times New Roman"/>
          <w:sz w:val="24"/>
          <w:szCs w:val="24"/>
        </w:rPr>
        <w:t xml:space="preserve"> </w:t>
      </w:r>
      <w:r w:rsidRPr="00EF2586">
        <w:rPr>
          <w:rFonts w:ascii="Times New Roman" w:hAnsi="Times New Roman" w:cs="Times New Roman"/>
          <w:sz w:val="24"/>
          <w:szCs w:val="24"/>
        </w:rPr>
        <w:t>о повышении воспитательного потенциала общеобразовательного процесса». - Письмо МОН РФ №03-296 от 12.05.2011 «Об организации внеурочной деятельности при введении ФГОС ООО». - Методические рекомендации по организации внеурочной деятельности в образовательных учреждениях, реализующих общеобразовательные начального общего образования. ( Письмо Департамента общего образования МО России от12.05.2011 №03-296),- Методические рекомендации по созданию и функционированию детских технопарков «Кванториум» на базе общеобразовательных организаций (Утверждены распоряжением Министерства просвещения Российской Федерации от 12 января 2021 г. N Р-4) </w:t>
      </w:r>
    </w:p>
    <w:p w:rsidR="00EF2586" w:rsidRDefault="00761145" w:rsidP="00702C5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F2586">
        <w:rPr>
          <w:rFonts w:ascii="Times New Roman" w:hAnsi="Times New Roman" w:cs="Times New Roman"/>
          <w:sz w:val="24"/>
          <w:szCs w:val="24"/>
        </w:rPr>
        <w:t>Внеурочная деятельность является составной частью учебно-воспитательного процесса и одной из форм организации свободного времени учащихся. Она дает возможность предоставлять учащимся широкий спектр знаний, направленных на развитие и выявление индивидуальных особенностей ребенка. Занятия в системе внеурочной воспитательной работы по биологии способствуют развитию интеллектуальной одаренности учащихся, взаимосвязь и преемственность общего и дополнительного образования в школе и воспитания в семье. Применение игровой методики и современных технологий для развития интеллекта позволит школьникам самостоятельно получать более глубокие знания по отдельным, интересным для них темам, демонстрировать их в интеллектуальных соревнованиях. Использование оборудования центра «Точка</w:t>
      </w:r>
      <w:r w:rsidR="000D5A17" w:rsidRPr="00EF2586">
        <w:rPr>
          <w:rFonts w:ascii="Times New Roman" w:hAnsi="Times New Roman" w:cs="Times New Roman"/>
          <w:sz w:val="24"/>
          <w:szCs w:val="24"/>
        </w:rPr>
        <w:t xml:space="preserve"> роста» при реализации внеурочной деятельности </w:t>
      </w:r>
      <w:r w:rsidRPr="00EF2586">
        <w:rPr>
          <w:rFonts w:ascii="Times New Roman" w:hAnsi="Times New Roman" w:cs="Times New Roman"/>
          <w:sz w:val="24"/>
          <w:szCs w:val="24"/>
        </w:rPr>
        <w:t xml:space="preserve"> позволяет создать условия: </w:t>
      </w:r>
    </w:p>
    <w:p w:rsidR="00EF2586" w:rsidRDefault="00761145" w:rsidP="00702C5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F2586">
        <w:rPr>
          <w:rFonts w:ascii="Times New Roman" w:hAnsi="Times New Roman" w:cs="Times New Roman"/>
          <w:sz w:val="24"/>
          <w:szCs w:val="24"/>
        </w:rPr>
        <w:t xml:space="preserve">• для расширения содержания школьного биологического образования; </w:t>
      </w:r>
    </w:p>
    <w:p w:rsidR="00EF2586" w:rsidRDefault="00761145" w:rsidP="00702C5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F2586">
        <w:rPr>
          <w:rFonts w:ascii="Times New Roman" w:hAnsi="Times New Roman" w:cs="Times New Roman"/>
          <w:sz w:val="24"/>
          <w:szCs w:val="24"/>
        </w:rPr>
        <w:t xml:space="preserve">• для повышения познавательной активности обучающихся в естественно-научной области; </w:t>
      </w:r>
    </w:p>
    <w:p w:rsidR="00EF2586" w:rsidRDefault="00761145" w:rsidP="00702C5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F2586">
        <w:rPr>
          <w:rFonts w:ascii="Times New Roman" w:hAnsi="Times New Roman" w:cs="Times New Roman"/>
          <w:sz w:val="24"/>
          <w:szCs w:val="24"/>
        </w:rPr>
        <w:t xml:space="preserve">• для развития личности ребенка в процессе обучения биологии, его способностей, формирования и удовлетворения социально значимых интересов и потребностей; </w:t>
      </w:r>
    </w:p>
    <w:p w:rsidR="00761145" w:rsidRPr="00EF2586" w:rsidRDefault="00761145" w:rsidP="00702C5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F2586">
        <w:rPr>
          <w:rFonts w:ascii="Times New Roman" w:hAnsi="Times New Roman" w:cs="Times New Roman"/>
          <w:sz w:val="24"/>
          <w:szCs w:val="24"/>
        </w:rPr>
        <w:lastRenderedPageBreak/>
        <w:t>• для работы с одарёнными школьниками, организации их развития в различных областях образовательной, творческой деятельности. Применяя цифровы</w:t>
      </w:r>
      <w:r w:rsidR="000D5A17" w:rsidRPr="00EF2586">
        <w:rPr>
          <w:rFonts w:ascii="Times New Roman" w:hAnsi="Times New Roman" w:cs="Times New Roman"/>
          <w:sz w:val="24"/>
          <w:szCs w:val="24"/>
        </w:rPr>
        <w:t xml:space="preserve">е лаборатории  во внеурочной деятельности по </w:t>
      </w:r>
      <w:r w:rsidRPr="00EF2586">
        <w:rPr>
          <w:rFonts w:ascii="Times New Roman" w:hAnsi="Times New Roman" w:cs="Times New Roman"/>
          <w:sz w:val="24"/>
          <w:szCs w:val="24"/>
        </w:rPr>
        <w:t xml:space="preserve"> биологии, учащиеся смогут выполнить множество лабораторных работ и экспериме</w:t>
      </w:r>
      <w:r w:rsidR="000D5A17" w:rsidRPr="00EF2586">
        <w:rPr>
          <w:rFonts w:ascii="Times New Roman" w:hAnsi="Times New Roman" w:cs="Times New Roman"/>
          <w:sz w:val="24"/>
          <w:szCs w:val="24"/>
        </w:rPr>
        <w:t>нтов</w:t>
      </w:r>
      <w:r w:rsidRPr="00EF2586">
        <w:rPr>
          <w:rFonts w:ascii="Times New Roman" w:hAnsi="Times New Roman" w:cs="Times New Roman"/>
          <w:sz w:val="24"/>
          <w:szCs w:val="24"/>
        </w:rPr>
        <w:t>.</w:t>
      </w:r>
    </w:p>
    <w:p w:rsidR="000D5A17" w:rsidRPr="000D15E6" w:rsidRDefault="00761145" w:rsidP="00702C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b/>
          <w:sz w:val="24"/>
          <w:szCs w:val="24"/>
        </w:rPr>
        <w:t>Основная цель:</w:t>
      </w:r>
      <w:r w:rsidRPr="000D15E6">
        <w:rPr>
          <w:rFonts w:ascii="Times New Roman" w:hAnsi="Times New Roman" w:cs="Times New Roman"/>
          <w:sz w:val="24"/>
          <w:szCs w:val="24"/>
        </w:rPr>
        <w:t xml:space="preserve"> всестороннее развитие познавательных способностей и организация досуга обучающихся, расширение их кругозора и повышение мотивации к учению. </w:t>
      </w:r>
    </w:p>
    <w:p w:rsidR="000D5A17" w:rsidRPr="000D15E6" w:rsidRDefault="00761145" w:rsidP="00702C5D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15E6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0D5A17" w:rsidRPr="000D15E6" w:rsidRDefault="00761145" w:rsidP="00702C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- образовательная: расширять кругозор, повышать интерес к предмету, популяризация интеллектуального творчества;</w:t>
      </w:r>
    </w:p>
    <w:p w:rsidR="000D5A17" w:rsidRPr="000D15E6" w:rsidRDefault="00761145" w:rsidP="00702C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- развивающая: развивать логическое мышление, наблюдательность, умения устанавливать причинно — следственные связи, умения рассуждать и делать выводы, пропаганда культа знаний в системе духовных ценностей современного поколения; </w:t>
      </w:r>
    </w:p>
    <w:p w:rsidR="00761145" w:rsidRPr="000D15E6" w:rsidRDefault="00761145" w:rsidP="00702C5D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- воспитательная: развивать навыки коммуникации и коллективной работы, воспитание понимания эстетический ценности природы и бережного отношения к ней, объединение и организация досуга учащихся.</w:t>
      </w:r>
    </w:p>
    <w:p w:rsidR="00F47AEC" w:rsidRPr="000D15E6" w:rsidRDefault="00F47AEC" w:rsidP="00702C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Программа строится на основе следующих принципов:</w:t>
      </w:r>
    </w:p>
    <w:p w:rsidR="00F47AEC" w:rsidRPr="000D15E6" w:rsidRDefault="00F47AEC" w:rsidP="00702C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- равенство всех участников; </w:t>
      </w:r>
    </w:p>
    <w:p w:rsidR="00F47AEC" w:rsidRPr="000D15E6" w:rsidRDefault="00F47AEC" w:rsidP="00702C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- добровольное привлечение к процессу деятельности; </w:t>
      </w:r>
    </w:p>
    <w:p w:rsidR="00F47AEC" w:rsidRPr="000D15E6" w:rsidRDefault="00F47AEC" w:rsidP="00702C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- чередование коллективной и индивидуальной работы;</w:t>
      </w:r>
    </w:p>
    <w:p w:rsidR="00F47AEC" w:rsidRPr="000D15E6" w:rsidRDefault="00F47AEC" w:rsidP="00702C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- свободный выбор вида деятельности; - нравственная ответственность каждого за свой выбор, процесс и результат деятельности; </w:t>
      </w:r>
    </w:p>
    <w:p w:rsidR="00F47AEC" w:rsidRPr="000D15E6" w:rsidRDefault="00F47AEC" w:rsidP="00702C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- развитие духа соревнования, товарищества, взаимовыручки;</w:t>
      </w:r>
    </w:p>
    <w:p w:rsidR="00761145" w:rsidRPr="000D15E6" w:rsidRDefault="00F47AEC" w:rsidP="00702C5D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2 - учет возрастных и индивидуальных особенностей. </w:t>
      </w:r>
      <w:r w:rsidR="00761145" w:rsidRPr="000D15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7AEC" w:rsidRPr="000D15E6" w:rsidRDefault="00F47AEC" w:rsidP="00702C5D">
      <w:pPr>
        <w:ind w:firstLine="708"/>
        <w:jc w:val="both"/>
        <w:rPr>
          <w:rFonts w:ascii="Times New Roman" w:hAnsi="Times New Roman" w:cs="Times New Roman"/>
          <w:b/>
        </w:rPr>
      </w:pPr>
      <w:r w:rsidRPr="000D15E6">
        <w:rPr>
          <w:rFonts w:ascii="Times New Roman" w:hAnsi="Times New Roman" w:cs="Times New Roman"/>
          <w:b/>
        </w:rPr>
        <w:t xml:space="preserve">Метапредметные связи.  </w:t>
      </w:r>
    </w:p>
    <w:p w:rsidR="00F47AEC" w:rsidRPr="000D15E6" w:rsidRDefault="00F47AEC" w:rsidP="00702C5D">
      <w:pPr>
        <w:pStyle w:val="a6"/>
        <w:numPr>
          <w:ilvl w:val="0"/>
          <w:numId w:val="1"/>
        </w:numPr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освоение способов решения проблем творческого и поискового характера;</w:t>
      </w:r>
    </w:p>
    <w:p w:rsidR="00F47AEC" w:rsidRPr="000D15E6" w:rsidRDefault="00F47AEC" w:rsidP="00702C5D">
      <w:pPr>
        <w:pStyle w:val="a6"/>
        <w:numPr>
          <w:ilvl w:val="0"/>
          <w:numId w:val="1"/>
        </w:numPr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формирование умения планировать, контролировать и оценивать действия в соответствии с поставленной задачей и условиями её реализации; </w:t>
      </w:r>
    </w:p>
    <w:p w:rsidR="00345532" w:rsidRPr="000D15E6" w:rsidRDefault="00F47AEC" w:rsidP="00702C5D">
      <w:pPr>
        <w:pStyle w:val="a6"/>
        <w:numPr>
          <w:ilvl w:val="0"/>
          <w:numId w:val="1"/>
        </w:numPr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определять наиболее эффективные способы достижения результата;  </w:t>
      </w:r>
    </w:p>
    <w:p w:rsidR="00F47AEC" w:rsidRPr="000D15E6" w:rsidRDefault="00F47AEC" w:rsidP="00702C5D">
      <w:pPr>
        <w:pStyle w:val="a6"/>
        <w:numPr>
          <w:ilvl w:val="0"/>
          <w:numId w:val="1"/>
        </w:numPr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lastRenderedPageBreak/>
        <w:t xml:space="preserve">формирование умения понимать причины успеха/неуспеха деятельности и способности конструктивно действовать даже в ситуациях неуспеха; </w:t>
      </w:r>
    </w:p>
    <w:p w:rsidR="00F47AEC" w:rsidRPr="000D15E6" w:rsidRDefault="00F47AEC" w:rsidP="00702C5D">
      <w:pPr>
        <w:pStyle w:val="a6"/>
        <w:numPr>
          <w:ilvl w:val="0"/>
          <w:numId w:val="1"/>
        </w:numPr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освоение начальных форм познавательной и личностной рефлексии;</w:t>
      </w:r>
    </w:p>
    <w:p w:rsidR="00F47AEC" w:rsidRPr="000D15E6" w:rsidRDefault="00F47AEC" w:rsidP="00702C5D">
      <w:pPr>
        <w:pStyle w:val="a6"/>
        <w:numPr>
          <w:ilvl w:val="0"/>
          <w:numId w:val="1"/>
        </w:numPr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овладение логическими действиями сравнения, анализа, синтеза, обобщения, установления аналогий и причинно-следственных связей, построения рассуждений; </w:t>
      </w:r>
    </w:p>
    <w:p w:rsidR="00F47AEC" w:rsidRPr="000D15E6" w:rsidRDefault="00F47AEC" w:rsidP="00702C5D">
      <w:pPr>
        <w:pStyle w:val="a6"/>
        <w:numPr>
          <w:ilvl w:val="0"/>
          <w:numId w:val="1"/>
        </w:numPr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 </w:t>
      </w:r>
    </w:p>
    <w:p w:rsidR="00F47AEC" w:rsidRPr="000D15E6" w:rsidRDefault="00F47AEC" w:rsidP="00702C5D">
      <w:pPr>
        <w:pStyle w:val="a6"/>
        <w:numPr>
          <w:ilvl w:val="0"/>
          <w:numId w:val="1"/>
        </w:numPr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определение общей цели и путей её достижения;</w:t>
      </w:r>
    </w:p>
    <w:p w:rsidR="00F47AEC" w:rsidRPr="000D15E6" w:rsidRDefault="00F47AEC" w:rsidP="00702C5D">
      <w:pPr>
        <w:pStyle w:val="a6"/>
        <w:numPr>
          <w:ilvl w:val="0"/>
          <w:numId w:val="1"/>
        </w:numPr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умение договариваться о распределении функций и ролей в совместной деятельности;</w:t>
      </w:r>
    </w:p>
    <w:p w:rsidR="00F47AEC" w:rsidRPr="000D15E6" w:rsidRDefault="00F47AEC" w:rsidP="00702C5D">
      <w:pPr>
        <w:pStyle w:val="a6"/>
        <w:numPr>
          <w:ilvl w:val="0"/>
          <w:numId w:val="1"/>
        </w:numPr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осуществлять взаимный контроль в совместной деятельности, адекватно оценивать собственное поведение и поведение окружающих;</w:t>
      </w:r>
      <w:r w:rsidR="00345532" w:rsidRPr="000D15E6">
        <w:rPr>
          <w:rFonts w:ascii="Times New Roman" w:hAnsi="Times New Roman" w:cs="Times New Roman"/>
          <w:sz w:val="24"/>
          <w:szCs w:val="24"/>
        </w:rPr>
        <w:t xml:space="preserve"> </w:t>
      </w:r>
      <w:r w:rsidRPr="000D15E6">
        <w:rPr>
          <w:rFonts w:ascii="Times New Roman" w:hAnsi="Times New Roman" w:cs="Times New Roman"/>
          <w:sz w:val="24"/>
          <w:szCs w:val="24"/>
        </w:rPr>
        <w:t xml:space="preserve">овладение базовыми предметными и межпредметными понятиями, отражающими существенные связи и отношения между объектами и процессами. </w:t>
      </w:r>
    </w:p>
    <w:p w:rsidR="00345532" w:rsidRPr="000D15E6" w:rsidRDefault="00F47AEC" w:rsidP="00702C5D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15E6">
        <w:rPr>
          <w:rFonts w:ascii="Times New Roman" w:hAnsi="Times New Roman" w:cs="Times New Roman"/>
          <w:b/>
          <w:sz w:val="24"/>
          <w:szCs w:val="24"/>
        </w:rPr>
        <w:t xml:space="preserve">Общая характеристика программы внеурочной деятельности. </w:t>
      </w:r>
    </w:p>
    <w:p w:rsidR="00345532" w:rsidRPr="000D15E6" w:rsidRDefault="00F47AEC" w:rsidP="00702C5D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Программа внеурочной деятельности носит развивающий характер, целью которой является формирование поисково-исследовательских, коммуникативных умений школьников, интеллекта учащихся. Важнейшим приоритетом является формирование общеучебных умений и навыков, которые предопределяют успешность всего последующего обучения ребёнка. Развитие личностных качеств и способностей обучающихся опирается на приобретение ими опыта разнообразной деятельности: учебно</w:t>
      </w:r>
      <w:r w:rsidR="00EF2586">
        <w:rPr>
          <w:rFonts w:ascii="Times New Roman" w:hAnsi="Times New Roman" w:cs="Times New Roman"/>
          <w:sz w:val="24"/>
          <w:szCs w:val="24"/>
        </w:rPr>
        <w:t>-</w:t>
      </w:r>
      <w:r w:rsidRPr="000D15E6">
        <w:rPr>
          <w:rFonts w:ascii="Times New Roman" w:hAnsi="Times New Roman" w:cs="Times New Roman"/>
          <w:sz w:val="24"/>
          <w:szCs w:val="24"/>
        </w:rPr>
        <w:t>познавательной, проектно-исследовательской, практической, социальной.</w:t>
      </w:r>
    </w:p>
    <w:p w:rsidR="00345532" w:rsidRPr="000D15E6" w:rsidRDefault="00F47AEC" w:rsidP="00702C5D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Занятия по программе внеурочной деятельности разделены на теоретические и практические. Причём деятельность может носить как групповой, так и индивидуальный характер. </w:t>
      </w:r>
    </w:p>
    <w:p w:rsidR="00345532" w:rsidRPr="000D15E6" w:rsidRDefault="00F47AEC" w:rsidP="00702C5D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Деятельность школьников при освоении программы имеет отличительные особенности:</w:t>
      </w:r>
    </w:p>
    <w:p w:rsidR="00345532" w:rsidRPr="000D15E6" w:rsidRDefault="00F47AEC" w:rsidP="00702C5D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- практическая направленность, которая определяет специфику содержания и возрастные особенности детей; </w:t>
      </w:r>
    </w:p>
    <w:p w:rsidR="00345532" w:rsidRPr="000D15E6" w:rsidRDefault="00F47AEC" w:rsidP="00702C5D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- групповой характер работ будет способствовать формированию коммуникативных умений, таких как умение, распределять обязанности в </w:t>
      </w:r>
      <w:r w:rsidR="00F424C6" w:rsidRPr="000D15E6">
        <w:rPr>
          <w:rFonts w:ascii="Times New Roman" w:hAnsi="Times New Roman" w:cs="Times New Roman"/>
          <w:sz w:val="24"/>
          <w:szCs w:val="24"/>
        </w:rPr>
        <w:t xml:space="preserve">  </w:t>
      </w:r>
      <w:r w:rsidRPr="000D15E6">
        <w:rPr>
          <w:rFonts w:ascii="Times New Roman" w:hAnsi="Times New Roman" w:cs="Times New Roman"/>
          <w:sz w:val="24"/>
          <w:szCs w:val="24"/>
        </w:rPr>
        <w:t>группе, аргументировать свою точку зрения и др.;</w:t>
      </w:r>
    </w:p>
    <w:p w:rsidR="00345532" w:rsidRPr="000D15E6" w:rsidRDefault="00F47AEC" w:rsidP="00702C5D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- в содержание деятельности заложено основание для сотрудничества детей с членами своей семьи, что обеспечивает реальное взаимодействие семьи и школы;</w:t>
      </w:r>
    </w:p>
    <w:p w:rsidR="00345532" w:rsidRPr="000D15E6" w:rsidRDefault="00F47AEC" w:rsidP="00702C5D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- реализует задачу выявления творческих способностей, склонностей и одаренностей к различным видам деятельности посредством </w:t>
      </w:r>
      <w:r w:rsidR="00F424C6" w:rsidRPr="000D15E6">
        <w:rPr>
          <w:rFonts w:ascii="Times New Roman" w:hAnsi="Times New Roman" w:cs="Times New Roman"/>
          <w:sz w:val="24"/>
          <w:szCs w:val="24"/>
        </w:rPr>
        <w:t xml:space="preserve"> </w:t>
      </w:r>
      <w:r w:rsidRPr="000D15E6">
        <w:rPr>
          <w:rFonts w:ascii="Times New Roman" w:hAnsi="Times New Roman" w:cs="Times New Roman"/>
          <w:sz w:val="24"/>
          <w:szCs w:val="24"/>
        </w:rPr>
        <w:t xml:space="preserve">вовлечения их в творческую деятельность. </w:t>
      </w:r>
    </w:p>
    <w:p w:rsidR="00F424C6" w:rsidRPr="000D15E6" w:rsidRDefault="00F47AEC" w:rsidP="00702C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b/>
          <w:sz w:val="24"/>
          <w:szCs w:val="24"/>
        </w:rPr>
        <w:t>Актуальность программы</w:t>
      </w:r>
      <w:r w:rsidRPr="000D15E6">
        <w:rPr>
          <w:rFonts w:ascii="Times New Roman" w:hAnsi="Times New Roman" w:cs="Times New Roman"/>
          <w:sz w:val="24"/>
          <w:szCs w:val="24"/>
        </w:rPr>
        <w:t xml:space="preserve"> заключается в формировании мотивации к целенаправленной познавательной деятельности, саморазвитию, а также личностному и профессиональному самоопределению учащихся. </w:t>
      </w:r>
    </w:p>
    <w:p w:rsidR="00345532" w:rsidRPr="000D15E6" w:rsidRDefault="00F47AEC" w:rsidP="00702C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b/>
          <w:sz w:val="24"/>
          <w:szCs w:val="24"/>
        </w:rPr>
        <w:t>Практическая направленность</w:t>
      </w:r>
      <w:r w:rsidRPr="000D15E6">
        <w:rPr>
          <w:rFonts w:ascii="Times New Roman" w:hAnsi="Times New Roman" w:cs="Times New Roman"/>
          <w:sz w:val="24"/>
          <w:szCs w:val="24"/>
        </w:rPr>
        <w:t xml:space="preserve"> содержания программы заключается в том, что содержание курса обеспечивает приобретение знаний и умений, позволяющих в дальнейшем использовать их как в процессе обучения в разных дисциплинах, так и в повседневной жизни для решения конкретных задач. </w:t>
      </w:r>
    </w:p>
    <w:p w:rsidR="00F424C6" w:rsidRPr="000D15E6" w:rsidRDefault="00F47AEC" w:rsidP="00702C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b/>
          <w:sz w:val="24"/>
          <w:szCs w:val="24"/>
        </w:rPr>
        <w:lastRenderedPageBreak/>
        <w:t>Формы занятий внеурочной деятельности</w:t>
      </w:r>
      <w:r w:rsidRPr="000D15E6">
        <w:rPr>
          <w:rFonts w:ascii="Times New Roman" w:hAnsi="Times New Roman" w:cs="Times New Roman"/>
          <w:sz w:val="24"/>
          <w:szCs w:val="24"/>
        </w:rPr>
        <w:t>: беседа, коллективные и индивидуальные исследования</w:t>
      </w:r>
      <w:r w:rsidR="00F424C6" w:rsidRPr="000D15E6">
        <w:rPr>
          <w:rFonts w:ascii="Times New Roman" w:hAnsi="Times New Roman" w:cs="Times New Roman"/>
          <w:sz w:val="24"/>
          <w:szCs w:val="24"/>
        </w:rPr>
        <w:t xml:space="preserve"> </w:t>
      </w:r>
      <w:r w:rsidR="00345532" w:rsidRPr="000D15E6">
        <w:rPr>
          <w:rFonts w:ascii="Times New Roman" w:hAnsi="Times New Roman" w:cs="Times New Roman"/>
          <w:sz w:val="24"/>
          <w:szCs w:val="24"/>
        </w:rPr>
        <w:t xml:space="preserve"> </w:t>
      </w:r>
      <w:r w:rsidR="00F424C6" w:rsidRPr="000D15E6">
        <w:rPr>
          <w:rFonts w:ascii="Times New Roman" w:hAnsi="Times New Roman" w:cs="Times New Roman"/>
          <w:sz w:val="24"/>
          <w:szCs w:val="24"/>
        </w:rPr>
        <w:t>естественнонаучного</w:t>
      </w:r>
      <w:r w:rsidR="00345532" w:rsidRPr="000D15E6">
        <w:rPr>
          <w:rFonts w:ascii="Times New Roman" w:hAnsi="Times New Roman" w:cs="Times New Roman"/>
          <w:sz w:val="24"/>
          <w:szCs w:val="24"/>
        </w:rPr>
        <w:t xml:space="preserve"> направления</w:t>
      </w:r>
      <w:r w:rsidRPr="000D15E6">
        <w:rPr>
          <w:rFonts w:ascii="Times New Roman" w:hAnsi="Times New Roman" w:cs="Times New Roman"/>
          <w:sz w:val="24"/>
          <w:szCs w:val="24"/>
        </w:rPr>
        <w:t>, самостоятельная работа, выступление, участие в конкурсах, создание проектов и т.д. Данные формы работы дают детям возможность максимально проявлять свою активность, изобретательность, творческий и интеллектуальный потенциал и развивают их эмоциональное восприятие.</w:t>
      </w:r>
    </w:p>
    <w:p w:rsidR="00C71C14" w:rsidRPr="000D15E6" w:rsidRDefault="00F47AEC" w:rsidP="00702C5D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15E6">
        <w:rPr>
          <w:rFonts w:ascii="Times New Roman" w:hAnsi="Times New Roman" w:cs="Times New Roman"/>
          <w:b/>
          <w:sz w:val="24"/>
          <w:szCs w:val="24"/>
        </w:rPr>
        <w:t xml:space="preserve">Место данного курса в учебном плане. </w:t>
      </w:r>
      <w:r w:rsidR="00345532" w:rsidRPr="000D15E6">
        <w:rPr>
          <w:rFonts w:ascii="Times New Roman" w:hAnsi="Times New Roman" w:cs="Times New Roman"/>
          <w:sz w:val="24"/>
          <w:szCs w:val="24"/>
        </w:rPr>
        <w:t>Программа рассчитана на 1 год  обучения (34 часа  в год, 1 час в неделю</w:t>
      </w:r>
      <w:r w:rsidRPr="000D15E6">
        <w:rPr>
          <w:rFonts w:ascii="Times New Roman" w:hAnsi="Times New Roman" w:cs="Times New Roman"/>
          <w:sz w:val="24"/>
          <w:szCs w:val="24"/>
        </w:rPr>
        <w:t>). Занятия по программе проводятся во внеурочное время</w:t>
      </w:r>
    </w:p>
    <w:p w:rsidR="006741F1" w:rsidRDefault="006741F1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F424C6" w:rsidRPr="000D15E6" w:rsidRDefault="00FC25C8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D15E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162050" cy="381000"/>
            <wp:effectExtent l="19050" t="0" r="0" b="0"/>
            <wp:docPr id="3" name="Рисунок 1" descr="https://fsd.multiurok.ru/html/2022/03/30/s_6243dc07d1490/php53sGk0_TR_Ximiya_8-9_klass_2021_html_568b85833b11d4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2/03/30/s_6243dc07d1490/php53sGk0_TR_Ximiya_8-9_klass_2021_html_568b85833b11d4f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4C6" w:rsidRPr="000D15E6" w:rsidRDefault="00F424C6" w:rsidP="00702C5D">
      <w:pPr>
        <w:pStyle w:val="a7"/>
        <w:shd w:val="clear" w:color="auto" w:fill="FFFFFF"/>
        <w:spacing w:before="0" w:beforeAutospacing="0" w:after="150" w:afterAutospacing="0"/>
        <w:ind w:firstLine="708"/>
        <w:jc w:val="both"/>
      </w:pPr>
      <w:r w:rsidRPr="000D15E6">
        <w:rPr>
          <w:b/>
          <w:bCs/>
          <w:lang w:val="en-US"/>
        </w:rPr>
        <w:t>II</w:t>
      </w:r>
      <w:r w:rsidRPr="000D15E6">
        <w:rPr>
          <w:b/>
          <w:bCs/>
        </w:rPr>
        <w:t>.</w:t>
      </w:r>
      <w:r w:rsidR="002B3426" w:rsidRPr="000D15E6">
        <w:rPr>
          <w:b/>
        </w:rPr>
        <w:t xml:space="preserve"> Результаты освоения курса внеурочной деятельности .</w:t>
      </w:r>
      <w:r w:rsidRPr="000D15E6">
        <w:rPr>
          <w:b/>
          <w:bCs/>
        </w:rPr>
        <w:t>Планируемые результаты</w:t>
      </w:r>
    </w:p>
    <w:p w:rsidR="00F424C6" w:rsidRPr="000D15E6" w:rsidRDefault="00F424C6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15E6">
        <w:rPr>
          <w:rFonts w:ascii="Times New Roman" w:hAnsi="Times New Roman" w:cs="Times New Roman"/>
          <w:b/>
          <w:sz w:val="24"/>
          <w:szCs w:val="24"/>
        </w:rPr>
        <w:t xml:space="preserve">Планируемые результаты программы внеурочной деятельности. </w:t>
      </w:r>
    </w:p>
    <w:p w:rsidR="00F424C6" w:rsidRPr="000D15E6" w:rsidRDefault="00F424C6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В результате освоения программы внеурочной деятельности «Занимательная биология » обучающиеся на ступени основного общего образования:</w:t>
      </w:r>
    </w:p>
    <w:p w:rsidR="00F424C6" w:rsidRPr="000D15E6" w:rsidRDefault="00F424C6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- получат возможность расширить, систематизировать и углубить исходные представления о природных объектах и явлениях как компонентах единого мира, овладеют основами практико-ориентированных знаний о природе, приобретут целостный взгляд на мир;</w:t>
      </w:r>
    </w:p>
    <w:p w:rsidR="00F424C6" w:rsidRPr="000D15E6" w:rsidRDefault="00F424C6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- познакомятся с некоторыми способами изучения природы, начнут осваивать умения проводить наблюдения, ставить опыты, научатся видеть и понимать некоторые причинно-следственные связи в окружающем мире; </w:t>
      </w:r>
    </w:p>
    <w:p w:rsidR="00F424C6" w:rsidRPr="000D15E6" w:rsidRDefault="00F424C6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- получат возможность научиться использовать различные справочные издания (словари, энциклопедии, включая компьютерные) и литературу о природе с целью поиска познавательной информации, ответов на вопросы, объяснений, для создания собственных устных или письменных высказываний.</w:t>
      </w:r>
    </w:p>
    <w:p w:rsidR="00F424C6" w:rsidRPr="000D15E6" w:rsidRDefault="00F424C6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15E6">
        <w:rPr>
          <w:rFonts w:ascii="Times New Roman" w:hAnsi="Times New Roman" w:cs="Times New Roman"/>
          <w:b/>
          <w:sz w:val="24"/>
          <w:szCs w:val="24"/>
        </w:rPr>
        <w:t xml:space="preserve">Личностные, метапредметные и предметные результаты освоения учебного предмета. </w:t>
      </w:r>
    </w:p>
    <w:p w:rsidR="00F424C6" w:rsidRPr="000D15E6" w:rsidRDefault="00F424C6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к результатам освоения основной образовательной программы общего образования Федерального государственного образовательного стандарта обучение направлено на достижение учащимися личностных, метапредметных и предметных результатов. </w:t>
      </w:r>
    </w:p>
    <w:p w:rsidR="00F424C6" w:rsidRPr="000D15E6" w:rsidRDefault="00F424C6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b/>
          <w:sz w:val="24"/>
          <w:szCs w:val="24"/>
        </w:rPr>
        <w:t>Личностные результаты</w:t>
      </w:r>
      <w:r w:rsidRPr="000D15E6">
        <w:rPr>
          <w:rFonts w:ascii="Times New Roman" w:hAnsi="Times New Roman" w:cs="Times New Roman"/>
          <w:sz w:val="24"/>
          <w:szCs w:val="24"/>
        </w:rPr>
        <w:t xml:space="preserve"> отражаются в индивидуальных качественных свойствах учащихся, которые они должны приобрести в процессе освоения учебного предмета: </w:t>
      </w:r>
    </w:p>
    <w:p w:rsidR="00F424C6" w:rsidRPr="000D15E6" w:rsidRDefault="00F424C6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- учебно-познавательный интерес к новому учебному материалу и способам решения новой задачи; </w:t>
      </w:r>
    </w:p>
    <w:p w:rsidR="00F424C6" w:rsidRPr="000D15E6" w:rsidRDefault="00F424C6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- ориентация на понимание причин успеха во внеучебной деятельности, в том числе на самоанализ и самоконтроль результата, на анализ соответствия результатов требованиям конкретной задачи;</w:t>
      </w:r>
    </w:p>
    <w:p w:rsidR="00F424C6" w:rsidRPr="000D15E6" w:rsidRDefault="00F424C6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- способность к самооценке на основе критериев успешности внеучебной деятельности;</w:t>
      </w:r>
    </w:p>
    <w:p w:rsidR="00F424C6" w:rsidRPr="000D15E6" w:rsidRDefault="00F424C6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- чувство прекрасного и эстетические чувства на основе знакомства с природными объектами. </w:t>
      </w:r>
    </w:p>
    <w:p w:rsidR="00F424C6" w:rsidRPr="000D15E6" w:rsidRDefault="00F424C6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b/>
          <w:sz w:val="24"/>
          <w:szCs w:val="24"/>
        </w:rPr>
        <w:t>Метапредметные  результаты</w:t>
      </w:r>
      <w:r w:rsidRPr="000D15E6">
        <w:rPr>
          <w:rFonts w:ascii="Times New Roman" w:hAnsi="Times New Roman" w:cs="Times New Roman"/>
          <w:sz w:val="24"/>
          <w:szCs w:val="24"/>
        </w:rPr>
        <w:t xml:space="preserve"> характеризуют уровень сформированности универсальных способностей учащихся, проявляющихся в познавательной и практической деятельности: </w:t>
      </w:r>
    </w:p>
    <w:p w:rsidR="00F424C6" w:rsidRPr="000D15E6" w:rsidRDefault="00F424C6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- использование справочной и дополнительной литературы;</w:t>
      </w:r>
    </w:p>
    <w:p w:rsidR="00F424C6" w:rsidRPr="000D15E6" w:rsidRDefault="00F424C6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- владение цитированием и различными видами комментариев; </w:t>
      </w:r>
    </w:p>
    <w:p w:rsidR="00F424C6" w:rsidRPr="000D15E6" w:rsidRDefault="00F424C6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- использование различных видов наблюдения; </w:t>
      </w:r>
    </w:p>
    <w:p w:rsidR="00F424C6" w:rsidRPr="000D15E6" w:rsidRDefault="00F424C6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- качественное и количественное описание изучаемого объекта;</w:t>
      </w:r>
    </w:p>
    <w:p w:rsidR="00F424C6" w:rsidRPr="000D15E6" w:rsidRDefault="00F424C6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- проведение эксперимента;</w:t>
      </w:r>
    </w:p>
    <w:p w:rsidR="00F424C6" w:rsidRPr="000D15E6" w:rsidRDefault="00F424C6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  <w:r w:rsidRPr="000D15E6">
        <w:rPr>
          <w:rFonts w:ascii="Times New Roman" w:hAnsi="Times New Roman" w:cs="Times New Roman"/>
          <w:sz w:val="24"/>
          <w:szCs w:val="24"/>
        </w:rPr>
        <w:t xml:space="preserve"> характеризуют опыт учащихся, который приобретается и закрепляется в процессе освоения программы внеурочной деятельности: </w:t>
      </w:r>
    </w:p>
    <w:p w:rsidR="00F424C6" w:rsidRPr="000D15E6" w:rsidRDefault="00F424C6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- осуществлять поиск необходимой информации для выполнения внеучебных заданий с использованием учебной литературы и в открытом информационном пространстве, энциклопедий, справочников (включая электронные, цифровые), контролируемом пространстве Интернета; - проводить сравнение и классификацию по заданным критериям; </w:t>
      </w:r>
    </w:p>
    <w:p w:rsidR="00F424C6" w:rsidRPr="000D15E6" w:rsidRDefault="00F424C6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lastRenderedPageBreak/>
        <w:t xml:space="preserve">- устанавливать причинно-следственные связи в изучаемом круге явлений; </w:t>
      </w:r>
    </w:p>
    <w:p w:rsidR="00F424C6" w:rsidRPr="000D15E6" w:rsidRDefault="00F424C6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- строить рассуждения в форме связи простых суждений об объекте, его строении, свойствах и связях.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b/>
          <w:sz w:val="24"/>
          <w:szCs w:val="24"/>
        </w:rPr>
        <w:t>В процессе прохождения программы должны быть достигнуты следующие результаты:</w:t>
      </w:r>
      <w:r w:rsidRPr="000D15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15E6">
        <w:rPr>
          <w:rFonts w:ascii="Times New Roman" w:hAnsi="Times New Roman" w:cs="Times New Roman"/>
          <w:b/>
          <w:sz w:val="24"/>
          <w:szCs w:val="24"/>
        </w:rPr>
        <w:t>1 уровень результатов: «Приобретение социальных знаний»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1) </w:t>
      </w:r>
      <w:r w:rsidRPr="000D15E6">
        <w:rPr>
          <w:rFonts w:ascii="Times New Roman" w:hAnsi="Times New Roman" w:cs="Times New Roman"/>
          <w:b/>
          <w:sz w:val="24"/>
          <w:szCs w:val="24"/>
        </w:rPr>
        <w:t>личностные качества:</w:t>
      </w:r>
      <w:r w:rsidRPr="000D15E6">
        <w:rPr>
          <w:rFonts w:ascii="Times New Roman" w:hAnsi="Times New Roman" w:cs="Times New Roman"/>
          <w:sz w:val="24"/>
          <w:szCs w:val="24"/>
        </w:rPr>
        <w:t xml:space="preserve"> - уважительное отношение к труду и творчеству своих товарищей; - формирование эстетических чувств, познавательных интересов и мотивов, направленных на изучение </w:t>
      </w:r>
      <w:r w:rsidR="0047751A">
        <w:rPr>
          <w:rFonts w:ascii="Times New Roman" w:hAnsi="Times New Roman" w:cs="Times New Roman"/>
          <w:sz w:val="24"/>
          <w:szCs w:val="24"/>
        </w:rPr>
        <w:t>окружающей среды</w:t>
      </w:r>
      <w:r w:rsidRPr="000D15E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2) </w:t>
      </w:r>
      <w:r w:rsidRPr="000D15E6">
        <w:rPr>
          <w:rFonts w:ascii="Times New Roman" w:hAnsi="Times New Roman" w:cs="Times New Roman"/>
          <w:b/>
          <w:sz w:val="24"/>
          <w:szCs w:val="24"/>
        </w:rPr>
        <w:t>универсальные способности</w:t>
      </w:r>
      <w:r w:rsidRPr="000D15E6">
        <w:rPr>
          <w:rFonts w:ascii="Times New Roman" w:hAnsi="Times New Roman" w:cs="Times New Roman"/>
          <w:sz w:val="24"/>
          <w:szCs w:val="24"/>
        </w:rPr>
        <w:t xml:space="preserve"> - умение видеть и понимать значение практической и игровой деятельности; 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3) опыт в проектно-исследовательской деятельности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-умение работать с разными источниками информации; - овладение составляющими исследовательской и научно-практической деятельности, ставить вопросы, наблюдать, проводить эксперименты, делать выводы и заключения, объяснять, доказывать, защищать свои идеи;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-формирование интеллектуальных умений (доказывать, строить рассуждения, анализировать, сравнивать, делать выводы и др.) и эстетического отношения к живым объектам; 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- знание основных принципов и правил отношения к живой природе.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b/>
          <w:sz w:val="24"/>
          <w:szCs w:val="24"/>
        </w:rPr>
        <w:t>2 уровень результатов: «Формирование ценностного отношения к социальной реальности»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1) </w:t>
      </w:r>
      <w:r w:rsidRPr="000D15E6">
        <w:rPr>
          <w:rFonts w:ascii="Times New Roman" w:hAnsi="Times New Roman" w:cs="Times New Roman"/>
          <w:b/>
          <w:sz w:val="24"/>
          <w:szCs w:val="24"/>
        </w:rPr>
        <w:t>личностные качества: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- навыки индивидуальной деятельности в процессе практической работы под руководством учителя; 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- навыки коллективной деятельности в процессе совместной творческой работы в команде одноклассников под руководством учителя; 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- умение сотрудничать с товарищами в процессе совместной деятельности, соотносить свою часть работы с общим замыслом; 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2) </w:t>
      </w:r>
      <w:r w:rsidRPr="000D15E6">
        <w:rPr>
          <w:rFonts w:ascii="Times New Roman" w:hAnsi="Times New Roman" w:cs="Times New Roman"/>
          <w:b/>
          <w:sz w:val="24"/>
          <w:szCs w:val="24"/>
        </w:rPr>
        <w:t>универсальные способности: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- способность выбирать целевые и смысловые установки в своих действиях и поступках по отношению к живой природе, здоровью своему и окружающих; 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- способность передавать эмоциональные состояния и свое отношение к природе, человеку, обществу; 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3) </w:t>
      </w:r>
      <w:r w:rsidRPr="000D15E6">
        <w:rPr>
          <w:rFonts w:ascii="Times New Roman" w:hAnsi="Times New Roman" w:cs="Times New Roman"/>
          <w:b/>
          <w:sz w:val="24"/>
          <w:szCs w:val="24"/>
        </w:rPr>
        <w:t xml:space="preserve">опыт в проектно-исследовательской деятельности: 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- умение организовать свою учебную деятельность: определять цель работы, ставить задачи, планировать — определять последовательность действий и прогнозировать результаты работы; 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- умение осуществлять контроль и коррекцию в случае обнаружения отклонений и отличий при сличении результатов с заданным эталоном; оценка результатов работы — выделение и осознание учащимся того, что уже усвоено и что еще подлежит усвоению, осознание качества и уровня усвоения.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b/>
          <w:sz w:val="24"/>
          <w:szCs w:val="24"/>
        </w:rPr>
        <w:t>3 уровень результатов</w:t>
      </w:r>
      <w:r w:rsidRPr="000D15E6">
        <w:rPr>
          <w:rFonts w:ascii="Times New Roman" w:hAnsi="Times New Roman" w:cs="Times New Roman"/>
          <w:sz w:val="24"/>
          <w:szCs w:val="24"/>
        </w:rPr>
        <w:t xml:space="preserve">: </w:t>
      </w:r>
      <w:r w:rsidRPr="000D15E6">
        <w:rPr>
          <w:rFonts w:ascii="Times New Roman" w:hAnsi="Times New Roman" w:cs="Times New Roman"/>
          <w:b/>
          <w:sz w:val="24"/>
          <w:szCs w:val="24"/>
        </w:rPr>
        <w:t xml:space="preserve">«Получение самостоятельного общественного действия» 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1) </w:t>
      </w:r>
      <w:r w:rsidRPr="000D15E6">
        <w:rPr>
          <w:rFonts w:ascii="Times New Roman" w:hAnsi="Times New Roman" w:cs="Times New Roman"/>
          <w:b/>
          <w:sz w:val="24"/>
          <w:szCs w:val="24"/>
        </w:rPr>
        <w:t>личностные качества:</w:t>
      </w:r>
      <w:r w:rsidRPr="000D15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- умение обсуждать и анализировать собственную деятельность и работу одноклассников с позиций задач данной темы, с точки зрения содержания и средств его выражения; 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2) </w:t>
      </w:r>
      <w:r w:rsidRPr="000D15E6">
        <w:rPr>
          <w:rFonts w:ascii="Times New Roman" w:hAnsi="Times New Roman" w:cs="Times New Roman"/>
          <w:b/>
          <w:sz w:val="24"/>
          <w:szCs w:val="24"/>
        </w:rPr>
        <w:t>универсальные способности: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- умение слушать и вступать в диалог, участвовать в коллективном обсуждении проблем; интегрироваться в группу сверстников и строить продуктивное взаимодействие со сверстниками и взрослыми; 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lastRenderedPageBreak/>
        <w:t xml:space="preserve">- умение адекватно использовать речевые средства для дискуссии и аргументации своей позиции, сравнивать разные точки зрения, аргументировать свою точку зрения, отстаивать свою позицию; 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3</w:t>
      </w:r>
      <w:r w:rsidRPr="000D15E6">
        <w:rPr>
          <w:rFonts w:ascii="Times New Roman" w:hAnsi="Times New Roman" w:cs="Times New Roman"/>
          <w:b/>
          <w:sz w:val="24"/>
          <w:szCs w:val="24"/>
        </w:rPr>
        <w:t>) опыт в проектно-исследовательской деятель</w:t>
      </w:r>
      <w:r w:rsidRPr="000D15E6">
        <w:rPr>
          <w:rFonts w:ascii="Times New Roman" w:hAnsi="Times New Roman" w:cs="Times New Roman"/>
          <w:sz w:val="24"/>
          <w:szCs w:val="24"/>
        </w:rPr>
        <w:t xml:space="preserve">ности: 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- выражение в игровой деятельности своего отношения к природе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 </w:t>
      </w:r>
      <w:r w:rsidRPr="000D15E6">
        <w:rPr>
          <w:rFonts w:ascii="Times New Roman" w:hAnsi="Times New Roman" w:cs="Times New Roman"/>
          <w:b/>
          <w:sz w:val="24"/>
          <w:szCs w:val="24"/>
        </w:rPr>
        <w:t>Обучающиеся смогут:</w:t>
      </w:r>
      <w:r w:rsidRPr="000D15E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7751A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sym w:font="Symbol" w:char="F0B7"/>
      </w:r>
      <w:r w:rsidRPr="000D15E6">
        <w:rPr>
          <w:rFonts w:ascii="Times New Roman" w:hAnsi="Times New Roman" w:cs="Times New Roman"/>
          <w:sz w:val="24"/>
          <w:szCs w:val="24"/>
        </w:rPr>
        <w:t xml:space="preserve">  применять теоретические знания в практической деятельности по сохранению природного окружения и своего здоровья;  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sym w:font="Symbol" w:char="F0B7"/>
      </w:r>
      <w:r w:rsidRPr="000D15E6">
        <w:rPr>
          <w:rFonts w:ascii="Times New Roman" w:hAnsi="Times New Roman" w:cs="Times New Roman"/>
          <w:sz w:val="24"/>
          <w:szCs w:val="24"/>
        </w:rPr>
        <w:t xml:space="preserve">  доказывать, уникальность каждого природного объекта;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sym w:font="Symbol" w:char="F0B7"/>
      </w:r>
      <w:r w:rsidRPr="000D15E6">
        <w:rPr>
          <w:rFonts w:ascii="Times New Roman" w:hAnsi="Times New Roman" w:cs="Times New Roman"/>
          <w:sz w:val="24"/>
          <w:szCs w:val="24"/>
        </w:rPr>
        <w:t xml:space="preserve">  заботиться об оздоровлении окружающей природной среды;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sym w:font="Symbol" w:char="F0B7"/>
      </w:r>
      <w:r w:rsidRPr="000D15E6">
        <w:rPr>
          <w:rFonts w:ascii="Times New Roman" w:hAnsi="Times New Roman" w:cs="Times New Roman"/>
          <w:sz w:val="24"/>
          <w:szCs w:val="24"/>
        </w:rPr>
        <w:t xml:space="preserve">  предвидеть последствия деятельности людей в природе;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sym w:font="Symbol" w:char="F0B7"/>
      </w:r>
      <w:r w:rsidRPr="000D15E6">
        <w:rPr>
          <w:rFonts w:ascii="Times New Roman" w:hAnsi="Times New Roman" w:cs="Times New Roman"/>
          <w:sz w:val="24"/>
          <w:szCs w:val="24"/>
        </w:rPr>
        <w:t xml:space="preserve">  осуществлять экологически сообразные поступки в окружающей природе;</w:t>
      </w:r>
    </w:p>
    <w:p w:rsidR="00C71C14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sym w:font="Symbol" w:char="F0B7"/>
      </w:r>
      <w:r w:rsidRPr="000D15E6">
        <w:rPr>
          <w:rFonts w:ascii="Times New Roman" w:hAnsi="Times New Roman" w:cs="Times New Roman"/>
          <w:sz w:val="24"/>
          <w:szCs w:val="24"/>
        </w:rPr>
        <w:t xml:space="preserve">  ставить простейшие опыты с объектами</w:t>
      </w:r>
      <w:r w:rsidR="0047751A">
        <w:rPr>
          <w:rFonts w:ascii="Times New Roman" w:hAnsi="Times New Roman" w:cs="Times New Roman"/>
          <w:sz w:val="24"/>
          <w:szCs w:val="24"/>
        </w:rPr>
        <w:t xml:space="preserve"> окружающей среды</w:t>
      </w:r>
      <w:r w:rsidRPr="000D15E6">
        <w:rPr>
          <w:rFonts w:ascii="Times New Roman" w:hAnsi="Times New Roman" w:cs="Times New Roman"/>
          <w:sz w:val="24"/>
          <w:szCs w:val="24"/>
        </w:rPr>
        <w:t>.</w:t>
      </w:r>
    </w:p>
    <w:p w:rsidR="006741F1" w:rsidRDefault="006741F1" w:rsidP="00702C5D">
      <w:pPr>
        <w:pStyle w:val="a7"/>
        <w:shd w:val="clear" w:color="auto" w:fill="FFFFFF"/>
        <w:spacing w:before="0" w:beforeAutospacing="0" w:after="150" w:afterAutospacing="0"/>
        <w:ind w:firstLine="708"/>
        <w:jc w:val="both"/>
      </w:pPr>
      <w:r>
        <w:br w:type="page"/>
      </w:r>
    </w:p>
    <w:p w:rsidR="00C71C14" w:rsidRPr="000D15E6" w:rsidRDefault="00FC25C8" w:rsidP="00702C5D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15E6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1162050" cy="381000"/>
            <wp:effectExtent l="19050" t="0" r="0" b="0"/>
            <wp:docPr id="4" name="Рисунок 1" descr="https://fsd.multiurok.ru/html/2022/03/30/s_6243dc07d1490/php53sGk0_TR_Ximiya_8-9_klass_2021_html_568b85833b11d4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2/03/30/s_6243dc07d1490/php53sGk0_TR_Ximiya_8-9_klass_2021_html_568b85833b11d4f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15E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</w:t>
      </w:r>
      <w:r w:rsidR="00C71C14" w:rsidRPr="000D15E6">
        <w:rPr>
          <w:rFonts w:ascii="Times New Roman" w:hAnsi="Times New Roman" w:cs="Times New Roman"/>
          <w:b/>
          <w:sz w:val="24"/>
          <w:szCs w:val="24"/>
        </w:rPr>
        <w:t>II</w:t>
      </w:r>
      <w:r w:rsidR="002B3426" w:rsidRPr="000D15E6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C71C14" w:rsidRPr="000D15E6">
        <w:rPr>
          <w:rFonts w:ascii="Times New Roman" w:hAnsi="Times New Roman" w:cs="Times New Roman"/>
          <w:b/>
          <w:sz w:val="24"/>
          <w:szCs w:val="24"/>
        </w:rPr>
        <w:t xml:space="preserve">. Содержание курса внеурочной деятельности </w:t>
      </w:r>
      <w:r w:rsidRPr="000D15E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C25C8" w:rsidRPr="00702C5D" w:rsidRDefault="00FC25C8" w:rsidP="00702C5D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C5D">
        <w:rPr>
          <w:rFonts w:ascii="Times New Roman" w:hAnsi="Times New Roman" w:cs="Times New Roman"/>
          <w:sz w:val="24"/>
          <w:szCs w:val="24"/>
        </w:rPr>
        <w:t>Введение</w:t>
      </w:r>
      <w:r w:rsidR="006741F1" w:rsidRPr="00702C5D">
        <w:rPr>
          <w:rFonts w:ascii="Times New Roman" w:hAnsi="Times New Roman" w:cs="Times New Roman"/>
          <w:sz w:val="24"/>
          <w:szCs w:val="24"/>
        </w:rPr>
        <w:t>,</w:t>
      </w:r>
      <w:r w:rsidR="006741F1" w:rsidRPr="00702C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52B3" w:rsidRPr="00702C5D">
        <w:rPr>
          <w:rFonts w:ascii="Times New Roman" w:hAnsi="Times New Roman" w:cs="Times New Roman"/>
          <w:sz w:val="24"/>
          <w:szCs w:val="24"/>
        </w:rPr>
        <w:t>Цели и задачи</w:t>
      </w:r>
      <w:r w:rsidRPr="00702C5D">
        <w:rPr>
          <w:rFonts w:ascii="Times New Roman" w:hAnsi="Times New Roman" w:cs="Times New Roman"/>
          <w:sz w:val="24"/>
          <w:szCs w:val="24"/>
        </w:rPr>
        <w:t xml:space="preserve"> </w:t>
      </w:r>
      <w:r w:rsidR="000B52B3" w:rsidRPr="00702C5D">
        <w:rPr>
          <w:rFonts w:ascii="Times New Roman" w:hAnsi="Times New Roman" w:cs="Times New Roman"/>
          <w:sz w:val="24"/>
          <w:szCs w:val="24"/>
        </w:rPr>
        <w:t xml:space="preserve">курса внеурочной </w:t>
      </w:r>
      <w:r w:rsidR="006741F1" w:rsidRPr="00702C5D">
        <w:rPr>
          <w:rFonts w:ascii="Times New Roman" w:hAnsi="Times New Roman" w:cs="Times New Roman"/>
          <w:sz w:val="24"/>
          <w:szCs w:val="24"/>
        </w:rPr>
        <w:t xml:space="preserve">работы </w:t>
      </w:r>
      <w:r w:rsidRPr="00702C5D">
        <w:rPr>
          <w:rFonts w:ascii="Times New Roman" w:hAnsi="Times New Roman" w:cs="Times New Roman"/>
          <w:sz w:val="24"/>
          <w:szCs w:val="24"/>
        </w:rPr>
        <w:t xml:space="preserve">и техника безопасности при выполнении </w:t>
      </w:r>
      <w:r w:rsidR="006741F1" w:rsidRPr="00702C5D">
        <w:rPr>
          <w:rFonts w:ascii="Times New Roman" w:hAnsi="Times New Roman" w:cs="Times New Roman"/>
          <w:sz w:val="24"/>
          <w:szCs w:val="24"/>
        </w:rPr>
        <w:t xml:space="preserve">исследовательских </w:t>
      </w:r>
      <w:r w:rsidRPr="00702C5D">
        <w:rPr>
          <w:rFonts w:ascii="Times New Roman" w:hAnsi="Times New Roman" w:cs="Times New Roman"/>
          <w:sz w:val="24"/>
          <w:szCs w:val="24"/>
        </w:rPr>
        <w:t>работ.</w:t>
      </w:r>
    </w:p>
    <w:p w:rsidR="00222E41" w:rsidRPr="00702C5D" w:rsidRDefault="00222E41" w:rsidP="00702C5D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C5D">
        <w:rPr>
          <w:rFonts w:ascii="Times New Roman" w:hAnsi="Times New Roman" w:cs="Times New Roman"/>
          <w:sz w:val="24"/>
          <w:szCs w:val="24"/>
        </w:rPr>
        <w:t>Ознакомление с оборудованием центра «Точка роста».</w:t>
      </w:r>
    </w:p>
    <w:p w:rsidR="000B52B3" w:rsidRPr="00702C5D" w:rsidRDefault="006741F1" w:rsidP="00702C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02C5D">
        <w:rPr>
          <w:rFonts w:ascii="Times New Roman" w:hAnsi="Times New Roman" w:cs="Times New Roman"/>
          <w:sz w:val="24"/>
          <w:szCs w:val="24"/>
        </w:rPr>
        <w:t>Составление плана проведения исследовательской работы.</w:t>
      </w:r>
    </w:p>
    <w:p w:rsidR="000B52B3" w:rsidRPr="00702C5D" w:rsidRDefault="000B52B3" w:rsidP="00702C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02C5D">
        <w:rPr>
          <w:rFonts w:ascii="Times New Roman" w:hAnsi="Times New Roman" w:cs="Times New Roman"/>
          <w:sz w:val="24"/>
          <w:szCs w:val="24"/>
        </w:rPr>
        <w:t>Раздел 1. Микроклимат помещений</w:t>
      </w:r>
    </w:p>
    <w:p w:rsidR="006741F1" w:rsidRPr="00702C5D" w:rsidRDefault="006741F1" w:rsidP="00702C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02C5D">
        <w:rPr>
          <w:rFonts w:ascii="Times New Roman" w:hAnsi="Times New Roman" w:cs="Times New Roman"/>
          <w:sz w:val="24"/>
          <w:szCs w:val="24"/>
        </w:rPr>
        <w:t>Изучение литературы и интернет ресурсов по теме</w:t>
      </w:r>
    </w:p>
    <w:p w:rsidR="000B52B3" w:rsidRPr="00702C5D" w:rsidRDefault="000B52B3" w:rsidP="00702C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02C5D">
        <w:rPr>
          <w:rFonts w:ascii="Times New Roman" w:hAnsi="Times New Roman" w:cs="Times New Roman"/>
          <w:sz w:val="24"/>
          <w:szCs w:val="24"/>
        </w:rPr>
        <w:t>Гигиенические требования к среде учебных заведений</w:t>
      </w:r>
    </w:p>
    <w:p w:rsidR="000B52B3" w:rsidRPr="00702C5D" w:rsidRDefault="006741F1" w:rsidP="00702C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02C5D">
        <w:rPr>
          <w:rFonts w:ascii="Times New Roman" w:hAnsi="Times New Roman" w:cs="Times New Roman"/>
          <w:sz w:val="24"/>
          <w:szCs w:val="24"/>
        </w:rPr>
        <w:t>Понятие микроклимата и его составляющие</w:t>
      </w:r>
    </w:p>
    <w:p w:rsidR="000B52B3" w:rsidRPr="00702C5D" w:rsidRDefault="006741F1" w:rsidP="00702C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02C5D">
        <w:rPr>
          <w:rFonts w:ascii="Times New Roman" w:hAnsi="Times New Roman" w:cs="Times New Roman"/>
          <w:sz w:val="24"/>
          <w:szCs w:val="24"/>
        </w:rPr>
        <w:t>Понятие естественной и искусственной вентиляции</w:t>
      </w:r>
      <w:r w:rsidR="000B52B3" w:rsidRPr="00702C5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B52B3" w:rsidRPr="00702C5D" w:rsidRDefault="000B52B3" w:rsidP="00702C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02C5D">
        <w:rPr>
          <w:rFonts w:ascii="Times New Roman" w:hAnsi="Times New Roman" w:cs="Times New Roman"/>
          <w:sz w:val="24"/>
          <w:szCs w:val="24"/>
        </w:rPr>
        <w:t xml:space="preserve">Субъективные ощущения человека </w:t>
      </w:r>
      <w:r w:rsidR="006741F1" w:rsidRPr="00702C5D">
        <w:rPr>
          <w:rFonts w:ascii="Times New Roman" w:hAnsi="Times New Roman" w:cs="Times New Roman"/>
          <w:sz w:val="24"/>
          <w:szCs w:val="24"/>
        </w:rPr>
        <w:t>в зависимости от</w:t>
      </w:r>
      <w:r w:rsidRPr="00702C5D">
        <w:rPr>
          <w:rFonts w:ascii="Times New Roman" w:hAnsi="Times New Roman" w:cs="Times New Roman"/>
          <w:sz w:val="24"/>
          <w:szCs w:val="24"/>
        </w:rPr>
        <w:t xml:space="preserve"> параметров микроклимата.</w:t>
      </w:r>
    </w:p>
    <w:p w:rsidR="000B52B3" w:rsidRPr="00702C5D" w:rsidRDefault="000B52B3" w:rsidP="00702C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02C5D">
        <w:rPr>
          <w:rFonts w:ascii="Times New Roman" w:hAnsi="Times New Roman" w:cs="Times New Roman"/>
          <w:sz w:val="24"/>
          <w:szCs w:val="24"/>
        </w:rPr>
        <w:t>Основные параметры микроклимата, их характеристики и способы измерения.</w:t>
      </w:r>
    </w:p>
    <w:p w:rsidR="000B52B3" w:rsidRPr="00702C5D" w:rsidRDefault="000B52B3" w:rsidP="00702C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02C5D">
        <w:rPr>
          <w:rFonts w:ascii="Times New Roman" w:hAnsi="Times New Roman" w:cs="Times New Roman"/>
          <w:sz w:val="24"/>
          <w:szCs w:val="24"/>
        </w:rPr>
        <w:t>Влажность воздуха</w:t>
      </w:r>
      <w:r w:rsidR="006741F1" w:rsidRPr="00702C5D">
        <w:rPr>
          <w:rFonts w:ascii="Times New Roman" w:hAnsi="Times New Roman" w:cs="Times New Roman"/>
          <w:sz w:val="24"/>
          <w:szCs w:val="24"/>
        </w:rPr>
        <w:t>, т</w:t>
      </w:r>
      <w:r w:rsidRPr="00702C5D">
        <w:rPr>
          <w:rFonts w:ascii="Times New Roman" w:hAnsi="Times New Roman" w:cs="Times New Roman"/>
          <w:sz w:val="24"/>
          <w:szCs w:val="24"/>
        </w:rPr>
        <w:t xml:space="preserve">емпература воздуха, </w:t>
      </w:r>
      <w:r w:rsidR="006741F1" w:rsidRPr="00702C5D">
        <w:rPr>
          <w:rFonts w:ascii="Times New Roman" w:hAnsi="Times New Roman" w:cs="Times New Roman"/>
          <w:sz w:val="24"/>
          <w:szCs w:val="24"/>
        </w:rPr>
        <w:t>с</w:t>
      </w:r>
      <w:r w:rsidRPr="00702C5D">
        <w:rPr>
          <w:rFonts w:ascii="Times New Roman" w:hAnsi="Times New Roman" w:cs="Times New Roman"/>
          <w:sz w:val="24"/>
          <w:szCs w:val="24"/>
        </w:rPr>
        <w:t>корость движения воздуха</w:t>
      </w:r>
      <w:r w:rsidR="006741F1" w:rsidRPr="00702C5D">
        <w:rPr>
          <w:rFonts w:ascii="Times New Roman" w:hAnsi="Times New Roman" w:cs="Times New Roman"/>
          <w:sz w:val="24"/>
          <w:szCs w:val="24"/>
        </w:rPr>
        <w:t>, шум, освещение.</w:t>
      </w:r>
    </w:p>
    <w:p w:rsidR="000B52B3" w:rsidRPr="00702C5D" w:rsidRDefault="000B52B3" w:rsidP="00702C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02C5D">
        <w:rPr>
          <w:rFonts w:ascii="Times New Roman" w:hAnsi="Times New Roman" w:cs="Times New Roman"/>
          <w:sz w:val="24"/>
          <w:szCs w:val="24"/>
        </w:rPr>
        <w:t>Методы контроля</w:t>
      </w:r>
      <w:r w:rsidR="006741F1" w:rsidRPr="00702C5D">
        <w:rPr>
          <w:rFonts w:ascii="Times New Roman" w:hAnsi="Times New Roman" w:cs="Times New Roman"/>
          <w:sz w:val="24"/>
          <w:szCs w:val="24"/>
        </w:rPr>
        <w:t xml:space="preserve"> гигиенических показателей помещений</w:t>
      </w:r>
    </w:p>
    <w:p w:rsidR="000B52B3" w:rsidRPr="00702C5D" w:rsidRDefault="006741F1" w:rsidP="00702C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02C5D">
        <w:rPr>
          <w:rFonts w:ascii="Times New Roman" w:hAnsi="Times New Roman" w:cs="Times New Roman"/>
          <w:sz w:val="24"/>
          <w:szCs w:val="24"/>
        </w:rPr>
        <w:t>раздел</w:t>
      </w:r>
      <w:r w:rsidR="000B52B3" w:rsidRPr="00702C5D">
        <w:rPr>
          <w:rFonts w:ascii="Times New Roman" w:hAnsi="Times New Roman" w:cs="Times New Roman"/>
          <w:sz w:val="24"/>
          <w:szCs w:val="24"/>
        </w:rPr>
        <w:t xml:space="preserve"> 2. Измерение основных параметров микроклимата кабинетов школы:</w:t>
      </w:r>
    </w:p>
    <w:p w:rsidR="000B52B3" w:rsidRPr="00702C5D" w:rsidRDefault="000B52B3" w:rsidP="00702C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02C5D">
        <w:rPr>
          <w:rFonts w:ascii="Times New Roman" w:hAnsi="Times New Roman" w:cs="Times New Roman"/>
          <w:sz w:val="24"/>
          <w:szCs w:val="24"/>
        </w:rPr>
        <w:t>Средняя температура воздуха в кабинетах школы</w:t>
      </w:r>
    </w:p>
    <w:p w:rsidR="000B52B3" w:rsidRPr="00702C5D" w:rsidRDefault="000B52B3" w:rsidP="00702C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02C5D">
        <w:rPr>
          <w:rFonts w:ascii="Times New Roman" w:hAnsi="Times New Roman" w:cs="Times New Roman"/>
          <w:sz w:val="24"/>
          <w:szCs w:val="24"/>
        </w:rPr>
        <w:t>Среднее значение относительной влажности</w:t>
      </w:r>
    </w:p>
    <w:p w:rsidR="000B52B3" w:rsidRPr="00702C5D" w:rsidRDefault="000B52B3" w:rsidP="00702C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02C5D">
        <w:rPr>
          <w:rFonts w:ascii="Times New Roman" w:hAnsi="Times New Roman" w:cs="Times New Roman"/>
          <w:sz w:val="24"/>
          <w:szCs w:val="24"/>
        </w:rPr>
        <w:t>Среднее значение скорости движения воздуха</w:t>
      </w:r>
    </w:p>
    <w:p w:rsidR="006741F1" w:rsidRPr="00702C5D" w:rsidRDefault="006741F1" w:rsidP="00702C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02C5D">
        <w:rPr>
          <w:rFonts w:ascii="Times New Roman" w:hAnsi="Times New Roman" w:cs="Times New Roman"/>
          <w:sz w:val="24"/>
          <w:szCs w:val="24"/>
        </w:rPr>
        <w:t>Среднее значение шума в помещениях школы</w:t>
      </w:r>
    </w:p>
    <w:p w:rsidR="006741F1" w:rsidRPr="00702C5D" w:rsidRDefault="006741F1" w:rsidP="00702C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02C5D">
        <w:rPr>
          <w:rFonts w:ascii="Times New Roman" w:hAnsi="Times New Roman" w:cs="Times New Roman"/>
          <w:sz w:val="24"/>
          <w:szCs w:val="24"/>
        </w:rPr>
        <w:t>Среднее значение освещенности в кабинетах школы</w:t>
      </w:r>
    </w:p>
    <w:p w:rsidR="000B52B3" w:rsidRPr="00702C5D" w:rsidRDefault="000B52B3" w:rsidP="00702C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02C5D">
        <w:rPr>
          <w:rFonts w:ascii="Times New Roman" w:hAnsi="Times New Roman" w:cs="Times New Roman"/>
          <w:sz w:val="24"/>
          <w:szCs w:val="24"/>
        </w:rPr>
        <w:t>Изменение влажности школьных кабинетов в течении учебного дня</w:t>
      </w:r>
    </w:p>
    <w:p w:rsidR="000B52B3" w:rsidRPr="00702C5D" w:rsidRDefault="000B52B3" w:rsidP="00702C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02C5D">
        <w:rPr>
          <w:rFonts w:ascii="Times New Roman" w:hAnsi="Times New Roman" w:cs="Times New Roman"/>
          <w:sz w:val="24"/>
          <w:szCs w:val="24"/>
        </w:rPr>
        <w:t>Изменение температуры в учебных кабинетах в течение учебного дня.</w:t>
      </w:r>
    </w:p>
    <w:p w:rsidR="006741F1" w:rsidRPr="00702C5D" w:rsidRDefault="006741F1" w:rsidP="00702C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02C5D">
        <w:rPr>
          <w:rFonts w:ascii="Times New Roman" w:hAnsi="Times New Roman" w:cs="Times New Roman"/>
          <w:sz w:val="24"/>
          <w:szCs w:val="24"/>
        </w:rPr>
        <w:t>Раздел 3 Подведение итогов работы, оформление результатов исследований</w:t>
      </w:r>
    </w:p>
    <w:p w:rsidR="006741F1" w:rsidRPr="00702C5D" w:rsidRDefault="006741F1" w:rsidP="000B52B3">
      <w:pPr>
        <w:pStyle w:val="a3"/>
        <w:rPr>
          <w:rFonts w:ascii="Times New Roman" w:hAnsi="Times New Roman" w:cs="Times New Roman"/>
          <w:sz w:val="24"/>
          <w:szCs w:val="24"/>
        </w:rPr>
      </w:pPr>
      <w:r w:rsidRPr="00702C5D">
        <w:rPr>
          <w:rFonts w:ascii="Times New Roman" w:hAnsi="Times New Roman" w:cs="Times New Roman"/>
          <w:sz w:val="24"/>
          <w:szCs w:val="24"/>
        </w:rPr>
        <w:br w:type="page"/>
      </w:r>
    </w:p>
    <w:p w:rsidR="002B3426" w:rsidRPr="000D15E6" w:rsidRDefault="00C010F6" w:rsidP="00C010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D15E6"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1162050" cy="381000"/>
            <wp:effectExtent l="19050" t="0" r="0" b="0"/>
            <wp:docPr id="5" name="Рисунок 1" descr="https://fsd.multiurok.ru/html/2022/03/30/s_6243dc07d1490/php53sGk0_TR_Ximiya_8-9_klass_2021_html_568b85833b11d4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2/03/30/s_6243dc07d1490/php53sGk0_TR_Ximiya_8-9_klass_2021_html_568b85833b11d4f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C14" w:rsidRPr="000D15E6" w:rsidRDefault="002B3426" w:rsidP="00C71C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D15E6"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 w:rsidRPr="000D15E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</w:t>
      </w:r>
      <w:r w:rsidR="00C71C14" w:rsidRPr="000D15E6">
        <w:rPr>
          <w:rFonts w:ascii="Times New Roman" w:eastAsia="Times New Roman" w:hAnsi="Times New Roman" w:cs="Times New Roman"/>
          <w:b/>
          <w:sz w:val="24"/>
          <w:szCs w:val="24"/>
        </w:rPr>
        <w:t>. Тематическое планирование</w:t>
      </w:r>
    </w:p>
    <w:p w:rsidR="00E745CF" w:rsidRPr="000D15E6" w:rsidRDefault="00E745CF" w:rsidP="00C71C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8"/>
        <w:tblW w:w="15134" w:type="dxa"/>
        <w:tblLayout w:type="fixed"/>
        <w:tblLook w:val="04A0" w:firstRow="1" w:lastRow="0" w:firstColumn="1" w:lastColumn="0" w:noHBand="0" w:noVBand="1"/>
      </w:tblPr>
      <w:tblGrid>
        <w:gridCol w:w="675"/>
        <w:gridCol w:w="10797"/>
        <w:gridCol w:w="3662"/>
      </w:tblGrid>
      <w:tr w:rsidR="00F9022A" w:rsidRPr="00F9022A" w:rsidTr="00F9022A">
        <w:tc>
          <w:tcPr>
            <w:tcW w:w="675" w:type="dxa"/>
          </w:tcPr>
          <w:p w:rsidR="00F9022A" w:rsidRPr="00F9022A" w:rsidRDefault="00F9022A" w:rsidP="00F902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797" w:type="dxa"/>
            <w:vAlign w:val="center"/>
          </w:tcPr>
          <w:p w:rsidR="00F9022A" w:rsidRPr="00F9022A" w:rsidRDefault="00F9022A" w:rsidP="00F9022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3662" w:type="dxa"/>
            <w:vAlign w:val="center"/>
          </w:tcPr>
          <w:p w:rsidR="00F9022A" w:rsidRPr="00F9022A" w:rsidRDefault="00F9022A" w:rsidP="00F9022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6B67B9" w:rsidRPr="00F9022A" w:rsidTr="003E01CE">
        <w:tc>
          <w:tcPr>
            <w:tcW w:w="675" w:type="dxa"/>
          </w:tcPr>
          <w:p w:rsidR="006B67B9" w:rsidRPr="00F9022A" w:rsidRDefault="006B67B9" w:rsidP="00F902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9" w:type="dxa"/>
            <w:gridSpan w:val="2"/>
          </w:tcPr>
          <w:p w:rsidR="006B67B9" w:rsidRPr="00F9022A" w:rsidRDefault="006B67B9" w:rsidP="00F9022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Введение.</w:t>
            </w:r>
            <w:r w:rsidR="00086B1F" w:rsidRPr="00F902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9022A">
              <w:rPr>
                <w:rFonts w:ascii="Times New Roman" w:hAnsi="Times New Roman" w:cs="Times New Roman"/>
                <w:b/>
                <w:sz w:val="24"/>
                <w:szCs w:val="24"/>
              </w:rPr>
              <w:t>(3часа)</w:t>
            </w:r>
          </w:p>
        </w:tc>
      </w:tr>
      <w:tr w:rsidR="00F9022A" w:rsidRPr="00F9022A" w:rsidTr="00F9022A">
        <w:tc>
          <w:tcPr>
            <w:tcW w:w="675" w:type="dxa"/>
            <w:vAlign w:val="center"/>
          </w:tcPr>
          <w:p w:rsidR="00F9022A" w:rsidRPr="00F9022A" w:rsidRDefault="00F9022A" w:rsidP="00F9022A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97" w:type="dxa"/>
          </w:tcPr>
          <w:p w:rsidR="00F9022A" w:rsidRPr="00F9022A" w:rsidRDefault="00F9022A" w:rsidP="00F902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Введение,</w:t>
            </w:r>
            <w:r w:rsidRPr="00F902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Цели и задачи курса внеурочной работы и техника безопасности при выполнении исследовательских работ.</w:t>
            </w:r>
          </w:p>
        </w:tc>
        <w:tc>
          <w:tcPr>
            <w:tcW w:w="3662" w:type="dxa"/>
            <w:vAlign w:val="center"/>
          </w:tcPr>
          <w:p w:rsidR="00F9022A" w:rsidRPr="00F9022A" w:rsidRDefault="00F9022A" w:rsidP="00F902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022A" w:rsidRPr="00F9022A" w:rsidTr="00F9022A">
        <w:tc>
          <w:tcPr>
            <w:tcW w:w="675" w:type="dxa"/>
            <w:vAlign w:val="center"/>
          </w:tcPr>
          <w:p w:rsidR="00F9022A" w:rsidRPr="00F9022A" w:rsidRDefault="00F9022A" w:rsidP="00F9022A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97" w:type="dxa"/>
          </w:tcPr>
          <w:p w:rsidR="00F9022A" w:rsidRPr="00F9022A" w:rsidRDefault="00F9022A" w:rsidP="00F902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Ознакомление с оборудованием центра «Точка роста».</w:t>
            </w:r>
          </w:p>
        </w:tc>
        <w:tc>
          <w:tcPr>
            <w:tcW w:w="3662" w:type="dxa"/>
            <w:vAlign w:val="center"/>
          </w:tcPr>
          <w:p w:rsidR="00F9022A" w:rsidRPr="00F9022A" w:rsidRDefault="00F9022A" w:rsidP="00F902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022A" w:rsidRPr="00F9022A" w:rsidTr="00F9022A">
        <w:tc>
          <w:tcPr>
            <w:tcW w:w="675" w:type="dxa"/>
            <w:vAlign w:val="center"/>
          </w:tcPr>
          <w:p w:rsidR="00F9022A" w:rsidRPr="00F9022A" w:rsidRDefault="00F9022A" w:rsidP="00F9022A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97" w:type="dxa"/>
          </w:tcPr>
          <w:p w:rsidR="00F9022A" w:rsidRPr="00F9022A" w:rsidRDefault="00F9022A" w:rsidP="00F902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Составление плана проведения исследовательской работы</w:t>
            </w:r>
          </w:p>
        </w:tc>
        <w:tc>
          <w:tcPr>
            <w:tcW w:w="3662" w:type="dxa"/>
            <w:vAlign w:val="center"/>
          </w:tcPr>
          <w:p w:rsidR="00F9022A" w:rsidRPr="00F9022A" w:rsidRDefault="00F9022A" w:rsidP="00F902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022A" w:rsidRPr="00F9022A" w:rsidTr="00F9022A">
        <w:tc>
          <w:tcPr>
            <w:tcW w:w="15134" w:type="dxa"/>
            <w:gridSpan w:val="3"/>
            <w:vAlign w:val="center"/>
          </w:tcPr>
          <w:p w:rsidR="00F9022A" w:rsidRPr="00F9022A" w:rsidRDefault="00F9022A" w:rsidP="00F9022A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Микроклимат помещений (14 часов)</w:t>
            </w:r>
          </w:p>
        </w:tc>
      </w:tr>
      <w:tr w:rsidR="00F9022A" w:rsidRPr="00F9022A" w:rsidTr="00F9022A">
        <w:tc>
          <w:tcPr>
            <w:tcW w:w="675" w:type="dxa"/>
            <w:vAlign w:val="center"/>
          </w:tcPr>
          <w:p w:rsidR="00F9022A" w:rsidRPr="00F9022A" w:rsidRDefault="00F9022A" w:rsidP="00F9022A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4-6</w:t>
            </w:r>
          </w:p>
        </w:tc>
        <w:tc>
          <w:tcPr>
            <w:tcW w:w="10797" w:type="dxa"/>
          </w:tcPr>
          <w:p w:rsidR="00F9022A" w:rsidRPr="00F9022A" w:rsidRDefault="00F9022A" w:rsidP="00F902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Изучение литературы и интернет ресурсов по теме</w:t>
            </w:r>
          </w:p>
        </w:tc>
        <w:tc>
          <w:tcPr>
            <w:tcW w:w="3662" w:type="dxa"/>
            <w:vAlign w:val="center"/>
          </w:tcPr>
          <w:p w:rsidR="00F9022A" w:rsidRPr="00F9022A" w:rsidRDefault="00F9022A" w:rsidP="00F902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9022A" w:rsidRPr="00F9022A" w:rsidTr="00F9022A">
        <w:tc>
          <w:tcPr>
            <w:tcW w:w="675" w:type="dxa"/>
            <w:vAlign w:val="center"/>
          </w:tcPr>
          <w:p w:rsidR="00F9022A" w:rsidRPr="00F9022A" w:rsidRDefault="00F9022A" w:rsidP="00F9022A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97" w:type="dxa"/>
          </w:tcPr>
          <w:p w:rsidR="00F9022A" w:rsidRPr="00F9022A" w:rsidRDefault="00F9022A" w:rsidP="00F902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Гигиенические требования к среде учебных заведений</w:t>
            </w:r>
          </w:p>
        </w:tc>
        <w:tc>
          <w:tcPr>
            <w:tcW w:w="3662" w:type="dxa"/>
            <w:vAlign w:val="center"/>
          </w:tcPr>
          <w:p w:rsidR="00F9022A" w:rsidRPr="00F9022A" w:rsidRDefault="00F9022A" w:rsidP="00F902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022A" w:rsidRPr="00F9022A" w:rsidTr="00F9022A">
        <w:tc>
          <w:tcPr>
            <w:tcW w:w="675" w:type="dxa"/>
            <w:vAlign w:val="center"/>
          </w:tcPr>
          <w:p w:rsidR="00F9022A" w:rsidRPr="00F9022A" w:rsidRDefault="00F9022A" w:rsidP="00F9022A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10797" w:type="dxa"/>
          </w:tcPr>
          <w:p w:rsidR="00F9022A" w:rsidRPr="00F9022A" w:rsidRDefault="00F9022A" w:rsidP="00F902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Понятие микроклимата и его составляющие</w:t>
            </w:r>
          </w:p>
        </w:tc>
        <w:tc>
          <w:tcPr>
            <w:tcW w:w="3662" w:type="dxa"/>
            <w:vAlign w:val="center"/>
          </w:tcPr>
          <w:p w:rsidR="00F9022A" w:rsidRPr="00F9022A" w:rsidRDefault="00F9022A" w:rsidP="00F902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9022A" w:rsidRPr="00F9022A" w:rsidTr="00F9022A">
        <w:tc>
          <w:tcPr>
            <w:tcW w:w="675" w:type="dxa"/>
            <w:vAlign w:val="center"/>
          </w:tcPr>
          <w:p w:rsidR="00F9022A" w:rsidRPr="00F9022A" w:rsidRDefault="00F9022A" w:rsidP="00F9022A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97" w:type="dxa"/>
          </w:tcPr>
          <w:p w:rsidR="00F9022A" w:rsidRPr="00F9022A" w:rsidRDefault="00F9022A" w:rsidP="00F902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 xml:space="preserve">Понятие естественной и искусственной вентиляции. </w:t>
            </w:r>
          </w:p>
        </w:tc>
        <w:tc>
          <w:tcPr>
            <w:tcW w:w="3662" w:type="dxa"/>
            <w:vAlign w:val="center"/>
          </w:tcPr>
          <w:p w:rsidR="00F9022A" w:rsidRPr="00F9022A" w:rsidRDefault="00F9022A" w:rsidP="00F902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022A" w:rsidRPr="00F9022A" w:rsidTr="00F9022A">
        <w:tc>
          <w:tcPr>
            <w:tcW w:w="675" w:type="dxa"/>
            <w:vAlign w:val="center"/>
          </w:tcPr>
          <w:p w:rsidR="00F9022A" w:rsidRPr="00F9022A" w:rsidRDefault="00F9022A" w:rsidP="00F9022A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797" w:type="dxa"/>
          </w:tcPr>
          <w:p w:rsidR="00F9022A" w:rsidRPr="00F9022A" w:rsidRDefault="00F9022A" w:rsidP="00F902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Субъективные ощущения человека в зависимости от параметров микроклимата.</w:t>
            </w:r>
          </w:p>
        </w:tc>
        <w:tc>
          <w:tcPr>
            <w:tcW w:w="3662" w:type="dxa"/>
            <w:vAlign w:val="center"/>
          </w:tcPr>
          <w:p w:rsidR="00F9022A" w:rsidRPr="00F9022A" w:rsidRDefault="00F9022A" w:rsidP="00F902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022A" w:rsidRPr="00F9022A" w:rsidTr="00F9022A">
        <w:tc>
          <w:tcPr>
            <w:tcW w:w="675" w:type="dxa"/>
            <w:vAlign w:val="center"/>
          </w:tcPr>
          <w:p w:rsidR="00F9022A" w:rsidRPr="00F9022A" w:rsidRDefault="00F9022A" w:rsidP="00F9022A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12-14</w:t>
            </w:r>
          </w:p>
        </w:tc>
        <w:tc>
          <w:tcPr>
            <w:tcW w:w="10797" w:type="dxa"/>
          </w:tcPr>
          <w:p w:rsidR="00F9022A" w:rsidRPr="00F9022A" w:rsidRDefault="00F9022A" w:rsidP="00F902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Основные параметры микроклимата, их характеристики и способы измерения. Влажность воздуха, температура воздуха, скорость движения воздуха, шум, освещение.</w:t>
            </w:r>
          </w:p>
        </w:tc>
        <w:tc>
          <w:tcPr>
            <w:tcW w:w="3662" w:type="dxa"/>
            <w:vAlign w:val="center"/>
          </w:tcPr>
          <w:p w:rsidR="00F9022A" w:rsidRPr="00F9022A" w:rsidRDefault="00F9022A" w:rsidP="00F902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9022A" w:rsidRPr="00F9022A" w:rsidTr="00F9022A">
        <w:tc>
          <w:tcPr>
            <w:tcW w:w="675" w:type="dxa"/>
            <w:vAlign w:val="center"/>
          </w:tcPr>
          <w:p w:rsidR="00F9022A" w:rsidRPr="00F9022A" w:rsidRDefault="00F9022A" w:rsidP="00F9022A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15-17</w:t>
            </w:r>
          </w:p>
        </w:tc>
        <w:tc>
          <w:tcPr>
            <w:tcW w:w="10797" w:type="dxa"/>
          </w:tcPr>
          <w:p w:rsidR="00F9022A" w:rsidRPr="00F9022A" w:rsidRDefault="00F9022A" w:rsidP="00F902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Методы контроля гигиенических показателей помещений, подбор методов</w:t>
            </w:r>
          </w:p>
        </w:tc>
        <w:tc>
          <w:tcPr>
            <w:tcW w:w="3662" w:type="dxa"/>
            <w:vAlign w:val="center"/>
          </w:tcPr>
          <w:p w:rsidR="00F9022A" w:rsidRPr="00F9022A" w:rsidRDefault="00F9022A" w:rsidP="00F902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3413D" w:rsidRPr="00F9022A" w:rsidTr="00F9022A">
        <w:tc>
          <w:tcPr>
            <w:tcW w:w="15134" w:type="dxa"/>
            <w:gridSpan w:val="3"/>
            <w:vAlign w:val="center"/>
          </w:tcPr>
          <w:p w:rsidR="0023413D" w:rsidRPr="00F9022A" w:rsidRDefault="0023413D" w:rsidP="00F9022A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Измерение основных параметров микроклимата кабинетов школы (</w:t>
            </w:r>
            <w:r w:rsidR="00086B1F" w:rsidRPr="00F9022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F902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часов)</w:t>
            </w:r>
          </w:p>
        </w:tc>
      </w:tr>
      <w:tr w:rsidR="00F9022A" w:rsidRPr="00F9022A" w:rsidTr="00F9022A">
        <w:tc>
          <w:tcPr>
            <w:tcW w:w="675" w:type="dxa"/>
            <w:vAlign w:val="center"/>
          </w:tcPr>
          <w:p w:rsidR="00F9022A" w:rsidRPr="00F9022A" w:rsidRDefault="00F9022A" w:rsidP="00F9022A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797" w:type="dxa"/>
          </w:tcPr>
          <w:p w:rsidR="00F9022A" w:rsidRPr="00F9022A" w:rsidRDefault="00F9022A" w:rsidP="00F902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Средняя температура воздуха в кабинетах школы</w:t>
            </w:r>
          </w:p>
        </w:tc>
        <w:tc>
          <w:tcPr>
            <w:tcW w:w="3662" w:type="dxa"/>
            <w:vAlign w:val="center"/>
          </w:tcPr>
          <w:p w:rsidR="00F9022A" w:rsidRPr="00F9022A" w:rsidRDefault="00F9022A" w:rsidP="00F902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022A" w:rsidRPr="00F9022A" w:rsidTr="00F9022A">
        <w:tc>
          <w:tcPr>
            <w:tcW w:w="675" w:type="dxa"/>
            <w:vAlign w:val="center"/>
          </w:tcPr>
          <w:p w:rsidR="00F9022A" w:rsidRPr="00F9022A" w:rsidRDefault="00F9022A" w:rsidP="00F9022A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797" w:type="dxa"/>
          </w:tcPr>
          <w:p w:rsidR="00F9022A" w:rsidRPr="00F9022A" w:rsidRDefault="00F9022A" w:rsidP="00F902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Изменение температуры в учебных кабинетах в течение учебного дня</w:t>
            </w:r>
          </w:p>
        </w:tc>
        <w:tc>
          <w:tcPr>
            <w:tcW w:w="3662" w:type="dxa"/>
            <w:vAlign w:val="center"/>
          </w:tcPr>
          <w:p w:rsidR="00F9022A" w:rsidRPr="00F9022A" w:rsidRDefault="00F9022A" w:rsidP="00F902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022A" w:rsidRPr="00F9022A" w:rsidTr="00F9022A">
        <w:tc>
          <w:tcPr>
            <w:tcW w:w="675" w:type="dxa"/>
            <w:vAlign w:val="center"/>
          </w:tcPr>
          <w:p w:rsidR="00F9022A" w:rsidRPr="00F9022A" w:rsidRDefault="00F9022A" w:rsidP="00F9022A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797" w:type="dxa"/>
          </w:tcPr>
          <w:p w:rsidR="00F9022A" w:rsidRPr="00F9022A" w:rsidRDefault="00F9022A" w:rsidP="00F902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Среднее значение относительной влажности</w:t>
            </w:r>
          </w:p>
        </w:tc>
        <w:tc>
          <w:tcPr>
            <w:tcW w:w="3662" w:type="dxa"/>
            <w:vAlign w:val="center"/>
          </w:tcPr>
          <w:p w:rsidR="00F9022A" w:rsidRPr="00F9022A" w:rsidRDefault="00F9022A" w:rsidP="00F902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022A" w:rsidRPr="00F9022A" w:rsidTr="00F9022A">
        <w:tc>
          <w:tcPr>
            <w:tcW w:w="675" w:type="dxa"/>
            <w:vAlign w:val="center"/>
          </w:tcPr>
          <w:p w:rsidR="00F9022A" w:rsidRPr="00F9022A" w:rsidRDefault="00F9022A" w:rsidP="00F9022A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797" w:type="dxa"/>
          </w:tcPr>
          <w:p w:rsidR="00F9022A" w:rsidRPr="00F9022A" w:rsidRDefault="00F9022A" w:rsidP="00F902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Среднее значение скорости движения воздуха</w:t>
            </w:r>
          </w:p>
        </w:tc>
        <w:tc>
          <w:tcPr>
            <w:tcW w:w="3662" w:type="dxa"/>
            <w:vAlign w:val="center"/>
          </w:tcPr>
          <w:p w:rsidR="00F9022A" w:rsidRPr="00F9022A" w:rsidRDefault="00F9022A" w:rsidP="00F902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022A" w:rsidRPr="00F9022A" w:rsidTr="00F9022A">
        <w:tc>
          <w:tcPr>
            <w:tcW w:w="675" w:type="dxa"/>
            <w:vAlign w:val="center"/>
          </w:tcPr>
          <w:p w:rsidR="00F9022A" w:rsidRPr="00F9022A" w:rsidRDefault="00F9022A" w:rsidP="00F9022A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797" w:type="dxa"/>
          </w:tcPr>
          <w:p w:rsidR="00F9022A" w:rsidRPr="00F9022A" w:rsidRDefault="00F9022A" w:rsidP="00F902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Среднее значение шума в помещениях школы</w:t>
            </w:r>
          </w:p>
        </w:tc>
        <w:tc>
          <w:tcPr>
            <w:tcW w:w="3662" w:type="dxa"/>
            <w:vAlign w:val="center"/>
          </w:tcPr>
          <w:p w:rsidR="00F9022A" w:rsidRPr="00F9022A" w:rsidRDefault="00F9022A" w:rsidP="00F902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022A" w:rsidRPr="00F9022A" w:rsidTr="00F9022A">
        <w:tc>
          <w:tcPr>
            <w:tcW w:w="675" w:type="dxa"/>
            <w:vAlign w:val="center"/>
          </w:tcPr>
          <w:p w:rsidR="00F9022A" w:rsidRPr="00F9022A" w:rsidRDefault="00F9022A" w:rsidP="00F9022A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797" w:type="dxa"/>
          </w:tcPr>
          <w:p w:rsidR="00F9022A" w:rsidRPr="00F9022A" w:rsidRDefault="00F9022A" w:rsidP="00F902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Среднее значение освещенности в кабинетах школы</w:t>
            </w:r>
          </w:p>
        </w:tc>
        <w:tc>
          <w:tcPr>
            <w:tcW w:w="3662" w:type="dxa"/>
            <w:vAlign w:val="center"/>
          </w:tcPr>
          <w:p w:rsidR="00F9022A" w:rsidRPr="00F9022A" w:rsidRDefault="00F9022A" w:rsidP="00F902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022A" w:rsidRPr="00F9022A" w:rsidTr="00F9022A">
        <w:tc>
          <w:tcPr>
            <w:tcW w:w="675" w:type="dxa"/>
            <w:vAlign w:val="center"/>
          </w:tcPr>
          <w:p w:rsidR="00F9022A" w:rsidRPr="00F9022A" w:rsidRDefault="00F9022A" w:rsidP="00F9022A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24-25</w:t>
            </w:r>
          </w:p>
        </w:tc>
        <w:tc>
          <w:tcPr>
            <w:tcW w:w="10797" w:type="dxa"/>
          </w:tcPr>
          <w:p w:rsidR="00F9022A" w:rsidRPr="00F9022A" w:rsidRDefault="00F9022A" w:rsidP="00F902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Изменение влажности школьных кабинетов в течении учебного дня</w:t>
            </w:r>
          </w:p>
        </w:tc>
        <w:tc>
          <w:tcPr>
            <w:tcW w:w="3662" w:type="dxa"/>
            <w:vAlign w:val="center"/>
          </w:tcPr>
          <w:p w:rsidR="00F9022A" w:rsidRPr="00F9022A" w:rsidRDefault="00F9022A" w:rsidP="00F902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86B1F" w:rsidRPr="00F9022A" w:rsidTr="00F9022A">
        <w:tc>
          <w:tcPr>
            <w:tcW w:w="15134" w:type="dxa"/>
            <w:gridSpan w:val="3"/>
            <w:vAlign w:val="center"/>
          </w:tcPr>
          <w:p w:rsidR="00086B1F" w:rsidRPr="00F9022A" w:rsidRDefault="00086B1F" w:rsidP="00F9022A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b/>
                <w:sz w:val="24"/>
                <w:szCs w:val="24"/>
              </w:rPr>
              <w:t>Раздел 3 Подведение итогов работы (7 часов)</w:t>
            </w:r>
          </w:p>
        </w:tc>
      </w:tr>
      <w:tr w:rsidR="00F9022A" w:rsidRPr="00F9022A" w:rsidTr="00F9022A">
        <w:tc>
          <w:tcPr>
            <w:tcW w:w="675" w:type="dxa"/>
            <w:vAlign w:val="center"/>
          </w:tcPr>
          <w:p w:rsidR="00F9022A" w:rsidRPr="00F9022A" w:rsidRDefault="00F9022A" w:rsidP="00F9022A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26-30</w:t>
            </w:r>
          </w:p>
        </w:tc>
        <w:tc>
          <w:tcPr>
            <w:tcW w:w="10797" w:type="dxa"/>
          </w:tcPr>
          <w:p w:rsidR="00F9022A" w:rsidRPr="00F9022A" w:rsidRDefault="00F9022A" w:rsidP="00F902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Подведение итогов и оформление результатов исследований.</w:t>
            </w:r>
          </w:p>
        </w:tc>
        <w:tc>
          <w:tcPr>
            <w:tcW w:w="3662" w:type="dxa"/>
            <w:vAlign w:val="center"/>
          </w:tcPr>
          <w:p w:rsidR="00F9022A" w:rsidRPr="00F9022A" w:rsidRDefault="00F9022A" w:rsidP="00F902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9022A" w:rsidRPr="00F9022A" w:rsidTr="00F9022A">
        <w:tc>
          <w:tcPr>
            <w:tcW w:w="675" w:type="dxa"/>
            <w:vAlign w:val="center"/>
          </w:tcPr>
          <w:p w:rsidR="00F9022A" w:rsidRPr="00F9022A" w:rsidRDefault="00F9022A" w:rsidP="00F9022A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31-32</w:t>
            </w:r>
          </w:p>
        </w:tc>
        <w:tc>
          <w:tcPr>
            <w:tcW w:w="10797" w:type="dxa"/>
          </w:tcPr>
          <w:p w:rsidR="00F9022A" w:rsidRPr="00F9022A" w:rsidRDefault="00F9022A" w:rsidP="00F902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Защита проекта</w:t>
            </w:r>
          </w:p>
        </w:tc>
        <w:tc>
          <w:tcPr>
            <w:tcW w:w="3662" w:type="dxa"/>
            <w:vAlign w:val="center"/>
          </w:tcPr>
          <w:p w:rsidR="00F9022A" w:rsidRPr="00F9022A" w:rsidRDefault="00F9022A" w:rsidP="00F902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F9022A" w:rsidRDefault="00F9022A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E745CF" w:rsidRDefault="00A53791" w:rsidP="00A537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84C4B"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1162050" cy="381000"/>
            <wp:effectExtent l="19050" t="0" r="0" b="0"/>
            <wp:docPr id="8" name="Рисунок 1" descr="https://fsd.multiurok.ru/html/2022/03/30/s_6243dc07d1490/php53sGk0_TR_Ximiya_8-9_klass_2021_html_568b85833b11d4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2/03/30/s_6243dc07d1490/php53sGk0_TR_Ximiya_8-9_klass_2021_html_568b85833b11d4f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C4B" w:rsidRPr="00C247FD" w:rsidRDefault="00A53791" w:rsidP="00C71C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</w:t>
      </w:r>
      <w:r w:rsidRPr="00C247FD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Календарно</w:t>
      </w:r>
      <w:r w:rsidR="0027231C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="00C247FD">
        <w:rPr>
          <w:rFonts w:ascii="Times New Roman" w:eastAsia="Times New Roman" w:hAnsi="Times New Roman" w:cs="Times New Roman"/>
          <w:b/>
          <w:sz w:val="24"/>
          <w:szCs w:val="24"/>
        </w:rPr>
        <w:t xml:space="preserve"> тематическое планирование </w:t>
      </w:r>
    </w:p>
    <w:p w:rsidR="0027231C" w:rsidRPr="000D15E6" w:rsidRDefault="0027231C" w:rsidP="00A84C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8"/>
        <w:tblW w:w="14992" w:type="dxa"/>
        <w:tblLayout w:type="fixed"/>
        <w:tblLook w:val="04A0" w:firstRow="1" w:lastRow="0" w:firstColumn="1" w:lastColumn="0" w:noHBand="0" w:noVBand="1"/>
      </w:tblPr>
      <w:tblGrid>
        <w:gridCol w:w="675"/>
        <w:gridCol w:w="9923"/>
        <w:gridCol w:w="1134"/>
        <w:gridCol w:w="1630"/>
        <w:gridCol w:w="1630"/>
      </w:tblGrid>
      <w:tr w:rsidR="00F9022A" w:rsidRPr="00F9022A" w:rsidTr="00702C5D">
        <w:tc>
          <w:tcPr>
            <w:tcW w:w="675" w:type="dxa"/>
            <w:vMerge w:val="restart"/>
          </w:tcPr>
          <w:p w:rsidR="00F9022A" w:rsidRPr="00F9022A" w:rsidRDefault="00F9022A" w:rsidP="009B42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9923" w:type="dxa"/>
            <w:vMerge w:val="restart"/>
            <w:vAlign w:val="center"/>
          </w:tcPr>
          <w:p w:rsidR="00F9022A" w:rsidRPr="00F9022A" w:rsidRDefault="00F9022A" w:rsidP="009B424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134" w:type="dxa"/>
            <w:vMerge w:val="restart"/>
            <w:vAlign w:val="center"/>
          </w:tcPr>
          <w:p w:rsidR="00F9022A" w:rsidRPr="00F9022A" w:rsidRDefault="00F9022A" w:rsidP="009B424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3260" w:type="dxa"/>
            <w:gridSpan w:val="2"/>
          </w:tcPr>
          <w:p w:rsidR="00F9022A" w:rsidRPr="00F9022A" w:rsidRDefault="00F9022A" w:rsidP="00F9022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</w:tr>
      <w:tr w:rsidR="00702C5D" w:rsidRPr="00F9022A" w:rsidTr="00702C5D">
        <w:tc>
          <w:tcPr>
            <w:tcW w:w="675" w:type="dxa"/>
            <w:vMerge/>
          </w:tcPr>
          <w:p w:rsidR="00702C5D" w:rsidRPr="00F9022A" w:rsidRDefault="00702C5D" w:rsidP="00702C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3" w:type="dxa"/>
            <w:vMerge/>
            <w:vAlign w:val="center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1630" w:type="dxa"/>
          </w:tcPr>
          <w:p w:rsidR="00702C5D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факту</w:t>
            </w:r>
          </w:p>
        </w:tc>
      </w:tr>
      <w:tr w:rsidR="00702C5D" w:rsidRPr="00F9022A" w:rsidTr="00702C5D">
        <w:tc>
          <w:tcPr>
            <w:tcW w:w="675" w:type="dxa"/>
          </w:tcPr>
          <w:p w:rsidR="00702C5D" w:rsidRPr="00F9022A" w:rsidRDefault="00702C5D" w:rsidP="00702C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7" w:type="dxa"/>
            <w:gridSpan w:val="2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Введение. (3часа)</w:t>
            </w: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2C5D" w:rsidRPr="00F9022A" w:rsidTr="00702C5D">
        <w:tc>
          <w:tcPr>
            <w:tcW w:w="675" w:type="dxa"/>
            <w:vAlign w:val="center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3" w:type="dxa"/>
          </w:tcPr>
          <w:p w:rsidR="00702C5D" w:rsidRPr="00F9022A" w:rsidRDefault="00702C5D" w:rsidP="00702C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Введение,</w:t>
            </w:r>
            <w:r w:rsidRPr="00F902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Цели и задачи курса внеурочной работы и техника безопасности при выполнении исследовательских работ.</w:t>
            </w:r>
          </w:p>
        </w:tc>
        <w:tc>
          <w:tcPr>
            <w:tcW w:w="1134" w:type="dxa"/>
            <w:vAlign w:val="center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C5D" w:rsidRPr="00F9022A" w:rsidTr="00702C5D">
        <w:tc>
          <w:tcPr>
            <w:tcW w:w="675" w:type="dxa"/>
            <w:vAlign w:val="center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3" w:type="dxa"/>
          </w:tcPr>
          <w:p w:rsidR="00702C5D" w:rsidRPr="00F9022A" w:rsidRDefault="00702C5D" w:rsidP="00702C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Ознакомление с оборудованием центра «Точка роста».</w:t>
            </w:r>
          </w:p>
        </w:tc>
        <w:tc>
          <w:tcPr>
            <w:tcW w:w="1134" w:type="dxa"/>
            <w:vAlign w:val="center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C5D" w:rsidRPr="00F9022A" w:rsidTr="00702C5D">
        <w:tc>
          <w:tcPr>
            <w:tcW w:w="675" w:type="dxa"/>
            <w:vAlign w:val="center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3" w:type="dxa"/>
          </w:tcPr>
          <w:p w:rsidR="00702C5D" w:rsidRPr="00F9022A" w:rsidRDefault="00702C5D" w:rsidP="00702C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Составление плана проведения исследовательской работы</w:t>
            </w:r>
          </w:p>
        </w:tc>
        <w:tc>
          <w:tcPr>
            <w:tcW w:w="1134" w:type="dxa"/>
            <w:vAlign w:val="center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C5D" w:rsidRPr="00F9022A" w:rsidTr="00702C5D">
        <w:tc>
          <w:tcPr>
            <w:tcW w:w="11732" w:type="dxa"/>
            <w:gridSpan w:val="3"/>
            <w:vAlign w:val="center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Микроклимат помещений (14 часов)</w:t>
            </w: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2C5D" w:rsidRPr="00F9022A" w:rsidTr="00702C5D">
        <w:tc>
          <w:tcPr>
            <w:tcW w:w="675" w:type="dxa"/>
            <w:vAlign w:val="center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4-6</w:t>
            </w:r>
          </w:p>
        </w:tc>
        <w:tc>
          <w:tcPr>
            <w:tcW w:w="9923" w:type="dxa"/>
          </w:tcPr>
          <w:p w:rsidR="00702C5D" w:rsidRPr="00F9022A" w:rsidRDefault="00702C5D" w:rsidP="00702C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Изучение литературы и интернет ресурсов по теме</w:t>
            </w:r>
          </w:p>
        </w:tc>
        <w:tc>
          <w:tcPr>
            <w:tcW w:w="1134" w:type="dxa"/>
            <w:vAlign w:val="center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30" w:type="dxa"/>
          </w:tcPr>
          <w:p w:rsidR="00702C5D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702C5D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C5D" w:rsidRPr="00F9022A" w:rsidTr="00702C5D">
        <w:tc>
          <w:tcPr>
            <w:tcW w:w="675" w:type="dxa"/>
            <w:vAlign w:val="center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3" w:type="dxa"/>
          </w:tcPr>
          <w:p w:rsidR="00702C5D" w:rsidRPr="00F9022A" w:rsidRDefault="00702C5D" w:rsidP="00702C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Гигиенические требования к среде учебных заведений</w:t>
            </w:r>
          </w:p>
        </w:tc>
        <w:tc>
          <w:tcPr>
            <w:tcW w:w="1134" w:type="dxa"/>
            <w:vAlign w:val="center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C5D" w:rsidRPr="00F9022A" w:rsidTr="00702C5D">
        <w:tc>
          <w:tcPr>
            <w:tcW w:w="675" w:type="dxa"/>
            <w:vAlign w:val="center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9923" w:type="dxa"/>
          </w:tcPr>
          <w:p w:rsidR="00702C5D" w:rsidRPr="00F9022A" w:rsidRDefault="00702C5D" w:rsidP="00702C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Понятие микроклимата и его составляющие</w:t>
            </w:r>
          </w:p>
        </w:tc>
        <w:tc>
          <w:tcPr>
            <w:tcW w:w="1134" w:type="dxa"/>
            <w:vAlign w:val="center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0" w:type="dxa"/>
          </w:tcPr>
          <w:p w:rsidR="00702C5D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702C5D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C5D" w:rsidRPr="00F9022A" w:rsidTr="00702C5D">
        <w:tc>
          <w:tcPr>
            <w:tcW w:w="675" w:type="dxa"/>
            <w:vAlign w:val="center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3" w:type="dxa"/>
          </w:tcPr>
          <w:p w:rsidR="00702C5D" w:rsidRPr="00F9022A" w:rsidRDefault="00702C5D" w:rsidP="00702C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 xml:space="preserve">Понятие естественной и искусственной вентиляции. </w:t>
            </w:r>
          </w:p>
        </w:tc>
        <w:tc>
          <w:tcPr>
            <w:tcW w:w="1134" w:type="dxa"/>
            <w:vAlign w:val="center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0" w:type="dxa"/>
          </w:tcPr>
          <w:p w:rsidR="00702C5D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702C5D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C5D" w:rsidRPr="00F9022A" w:rsidTr="00702C5D">
        <w:tc>
          <w:tcPr>
            <w:tcW w:w="675" w:type="dxa"/>
            <w:vAlign w:val="center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3" w:type="dxa"/>
          </w:tcPr>
          <w:p w:rsidR="00702C5D" w:rsidRPr="00F9022A" w:rsidRDefault="00702C5D" w:rsidP="00702C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Субъективные ощущения человека в зависимости от параметров микроклимата.</w:t>
            </w:r>
          </w:p>
        </w:tc>
        <w:tc>
          <w:tcPr>
            <w:tcW w:w="1134" w:type="dxa"/>
            <w:vAlign w:val="center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C5D" w:rsidRPr="00F9022A" w:rsidTr="00702C5D">
        <w:tc>
          <w:tcPr>
            <w:tcW w:w="675" w:type="dxa"/>
            <w:vAlign w:val="center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12-14</w:t>
            </w:r>
          </w:p>
        </w:tc>
        <w:tc>
          <w:tcPr>
            <w:tcW w:w="9923" w:type="dxa"/>
          </w:tcPr>
          <w:p w:rsidR="00702C5D" w:rsidRPr="00F9022A" w:rsidRDefault="00702C5D" w:rsidP="00702C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Основные параметры микроклимата, их характеристики и способы измерения. Влажность воздуха, температура воздуха, скорость движения воздуха, шум, освещение.</w:t>
            </w:r>
          </w:p>
        </w:tc>
        <w:tc>
          <w:tcPr>
            <w:tcW w:w="1134" w:type="dxa"/>
            <w:vAlign w:val="center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30" w:type="dxa"/>
          </w:tcPr>
          <w:p w:rsidR="00702C5D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702C5D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C5D" w:rsidRPr="00F9022A" w:rsidTr="00702C5D">
        <w:tc>
          <w:tcPr>
            <w:tcW w:w="675" w:type="dxa"/>
            <w:vAlign w:val="center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15-17</w:t>
            </w:r>
          </w:p>
        </w:tc>
        <w:tc>
          <w:tcPr>
            <w:tcW w:w="9923" w:type="dxa"/>
          </w:tcPr>
          <w:p w:rsidR="00702C5D" w:rsidRPr="00F9022A" w:rsidRDefault="00702C5D" w:rsidP="00702C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Методы контроля гигиенических показателей помещений, подбор методов</w:t>
            </w:r>
          </w:p>
        </w:tc>
        <w:tc>
          <w:tcPr>
            <w:tcW w:w="1134" w:type="dxa"/>
            <w:vAlign w:val="center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30" w:type="dxa"/>
          </w:tcPr>
          <w:p w:rsidR="00702C5D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702C5D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C5D" w:rsidRPr="00F9022A" w:rsidTr="00702C5D">
        <w:tc>
          <w:tcPr>
            <w:tcW w:w="11732" w:type="dxa"/>
            <w:gridSpan w:val="3"/>
            <w:vAlign w:val="center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Измерение основных параметров микроклимата кабинетов школы (8 часов)</w:t>
            </w: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2C5D" w:rsidRPr="00F9022A" w:rsidTr="00702C5D">
        <w:tc>
          <w:tcPr>
            <w:tcW w:w="675" w:type="dxa"/>
            <w:vAlign w:val="center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23" w:type="dxa"/>
          </w:tcPr>
          <w:p w:rsidR="00702C5D" w:rsidRPr="00F9022A" w:rsidRDefault="00702C5D" w:rsidP="00702C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Средняя температура воздуха в кабинетах школы</w:t>
            </w:r>
          </w:p>
        </w:tc>
        <w:tc>
          <w:tcPr>
            <w:tcW w:w="1134" w:type="dxa"/>
            <w:vAlign w:val="center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C5D" w:rsidRPr="00F9022A" w:rsidTr="00702C5D">
        <w:tc>
          <w:tcPr>
            <w:tcW w:w="675" w:type="dxa"/>
            <w:vAlign w:val="center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923" w:type="dxa"/>
          </w:tcPr>
          <w:p w:rsidR="00702C5D" w:rsidRPr="00F9022A" w:rsidRDefault="00702C5D" w:rsidP="00702C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Изменение температуры в учебных кабинетах в течение учебного дня</w:t>
            </w:r>
          </w:p>
        </w:tc>
        <w:tc>
          <w:tcPr>
            <w:tcW w:w="1134" w:type="dxa"/>
            <w:vAlign w:val="center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0" w:type="dxa"/>
          </w:tcPr>
          <w:p w:rsidR="00702C5D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702C5D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C5D" w:rsidRPr="00F9022A" w:rsidTr="00702C5D">
        <w:tc>
          <w:tcPr>
            <w:tcW w:w="675" w:type="dxa"/>
            <w:vAlign w:val="center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3" w:type="dxa"/>
          </w:tcPr>
          <w:p w:rsidR="00702C5D" w:rsidRPr="00F9022A" w:rsidRDefault="00702C5D" w:rsidP="00702C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Среднее значение относительной влажности</w:t>
            </w:r>
          </w:p>
        </w:tc>
        <w:tc>
          <w:tcPr>
            <w:tcW w:w="1134" w:type="dxa"/>
            <w:vAlign w:val="center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C5D" w:rsidRPr="00F9022A" w:rsidTr="00702C5D">
        <w:tc>
          <w:tcPr>
            <w:tcW w:w="675" w:type="dxa"/>
            <w:vAlign w:val="center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3" w:type="dxa"/>
          </w:tcPr>
          <w:p w:rsidR="00702C5D" w:rsidRPr="00F9022A" w:rsidRDefault="00702C5D" w:rsidP="00702C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Среднее значение скорости движения воздуха</w:t>
            </w:r>
          </w:p>
        </w:tc>
        <w:tc>
          <w:tcPr>
            <w:tcW w:w="1134" w:type="dxa"/>
            <w:vAlign w:val="center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C5D" w:rsidRPr="00F9022A" w:rsidTr="00702C5D">
        <w:tc>
          <w:tcPr>
            <w:tcW w:w="675" w:type="dxa"/>
            <w:vAlign w:val="center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923" w:type="dxa"/>
          </w:tcPr>
          <w:p w:rsidR="00702C5D" w:rsidRPr="00F9022A" w:rsidRDefault="00702C5D" w:rsidP="00702C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Среднее значение шума в помещениях школы</w:t>
            </w:r>
          </w:p>
        </w:tc>
        <w:tc>
          <w:tcPr>
            <w:tcW w:w="1134" w:type="dxa"/>
            <w:vAlign w:val="center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0" w:type="dxa"/>
          </w:tcPr>
          <w:p w:rsidR="00702C5D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702C5D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C5D" w:rsidRPr="00F9022A" w:rsidTr="00702C5D">
        <w:tc>
          <w:tcPr>
            <w:tcW w:w="675" w:type="dxa"/>
            <w:vAlign w:val="center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923" w:type="dxa"/>
          </w:tcPr>
          <w:p w:rsidR="00702C5D" w:rsidRPr="00F9022A" w:rsidRDefault="00702C5D" w:rsidP="00702C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Среднее значение освещенности в кабинетах школы</w:t>
            </w:r>
          </w:p>
        </w:tc>
        <w:tc>
          <w:tcPr>
            <w:tcW w:w="1134" w:type="dxa"/>
            <w:vAlign w:val="center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0" w:type="dxa"/>
          </w:tcPr>
          <w:p w:rsidR="00702C5D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702C5D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C5D" w:rsidRPr="00F9022A" w:rsidTr="00702C5D">
        <w:tc>
          <w:tcPr>
            <w:tcW w:w="675" w:type="dxa"/>
            <w:vAlign w:val="center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24-25</w:t>
            </w:r>
          </w:p>
        </w:tc>
        <w:tc>
          <w:tcPr>
            <w:tcW w:w="9923" w:type="dxa"/>
          </w:tcPr>
          <w:p w:rsidR="00702C5D" w:rsidRPr="00F9022A" w:rsidRDefault="00702C5D" w:rsidP="00702C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Изменение влажности школьных кабинетов в течении учебного дня</w:t>
            </w:r>
          </w:p>
        </w:tc>
        <w:tc>
          <w:tcPr>
            <w:tcW w:w="1134" w:type="dxa"/>
            <w:vAlign w:val="center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0" w:type="dxa"/>
          </w:tcPr>
          <w:p w:rsidR="00702C5D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702C5D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C5D" w:rsidRPr="00F9022A" w:rsidTr="00702C5D">
        <w:tc>
          <w:tcPr>
            <w:tcW w:w="11732" w:type="dxa"/>
            <w:gridSpan w:val="3"/>
            <w:vAlign w:val="center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b/>
                <w:sz w:val="24"/>
                <w:szCs w:val="24"/>
              </w:rPr>
              <w:t>Раздел 3 Подведение итогов работы (7 часов)</w:t>
            </w: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2C5D" w:rsidRPr="00F9022A" w:rsidTr="00702C5D">
        <w:tc>
          <w:tcPr>
            <w:tcW w:w="675" w:type="dxa"/>
            <w:vAlign w:val="center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26-30</w:t>
            </w:r>
          </w:p>
        </w:tc>
        <w:tc>
          <w:tcPr>
            <w:tcW w:w="9923" w:type="dxa"/>
          </w:tcPr>
          <w:p w:rsidR="00702C5D" w:rsidRPr="00F9022A" w:rsidRDefault="00702C5D" w:rsidP="00702C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Подведение итогов и оформление результатов исследований.</w:t>
            </w:r>
          </w:p>
        </w:tc>
        <w:tc>
          <w:tcPr>
            <w:tcW w:w="1134" w:type="dxa"/>
            <w:vAlign w:val="center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30" w:type="dxa"/>
          </w:tcPr>
          <w:p w:rsidR="00702C5D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702C5D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C5D" w:rsidRPr="00F9022A" w:rsidTr="00702C5D">
        <w:tc>
          <w:tcPr>
            <w:tcW w:w="675" w:type="dxa"/>
            <w:vAlign w:val="center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31-32</w:t>
            </w:r>
          </w:p>
        </w:tc>
        <w:tc>
          <w:tcPr>
            <w:tcW w:w="9923" w:type="dxa"/>
          </w:tcPr>
          <w:p w:rsidR="00702C5D" w:rsidRPr="00F9022A" w:rsidRDefault="00702C5D" w:rsidP="00702C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Защита проекта</w:t>
            </w:r>
          </w:p>
        </w:tc>
        <w:tc>
          <w:tcPr>
            <w:tcW w:w="1134" w:type="dxa"/>
            <w:vAlign w:val="center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0" w:type="dxa"/>
          </w:tcPr>
          <w:p w:rsidR="00702C5D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702C5D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9022A" w:rsidRDefault="00F9022A" w:rsidP="007D3184">
      <w:pPr>
        <w:rPr>
          <w:rFonts w:ascii="Times New Roman" w:hAnsi="Times New Roman" w:cs="Times New Roman"/>
          <w:b/>
          <w:sz w:val="24"/>
          <w:szCs w:val="24"/>
        </w:rPr>
      </w:pPr>
    </w:p>
    <w:p w:rsidR="00F9022A" w:rsidRDefault="00F902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84C4B" w:rsidRPr="00A53791" w:rsidRDefault="00A84C4B" w:rsidP="007D3184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84C4B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1162050" cy="381000"/>
            <wp:effectExtent l="19050" t="0" r="0" b="0"/>
            <wp:docPr id="7" name="Рисунок 1" descr="https://fsd.multiurok.ru/html/2022/03/30/s_6243dc07d1490/php53sGk0_TR_Ximiya_8-9_klass_2021_html_568b85833b11d4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2/03/30/s_6243dc07d1490/php53sGk0_TR_Ximiya_8-9_klass_2021_html_568b85833b11d4f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5CF" w:rsidRPr="000D15E6" w:rsidRDefault="00A53791" w:rsidP="00A5379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A53791">
        <w:rPr>
          <w:rFonts w:ascii="Times New Roman" w:hAnsi="Times New Roman" w:cs="Times New Roman"/>
          <w:b/>
          <w:sz w:val="24"/>
          <w:szCs w:val="24"/>
        </w:rPr>
        <w:t>.</w:t>
      </w:r>
      <w:r w:rsidR="00C010F6" w:rsidRPr="000D15E6"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 программы</w:t>
      </w:r>
    </w:p>
    <w:p w:rsidR="00E745CF" w:rsidRPr="000D15E6" w:rsidRDefault="00C010F6" w:rsidP="00702C5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Организационные условия, позволяющие реализовать содержание дополнительной образовательной </w:t>
      </w:r>
      <w:r w:rsidR="00C313CB">
        <w:rPr>
          <w:rFonts w:ascii="Times New Roman" w:hAnsi="Times New Roman" w:cs="Times New Roman"/>
          <w:sz w:val="24"/>
          <w:szCs w:val="24"/>
        </w:rPr>
        <w:t>программы «</w:t>
      </w:r>
      <w:r w:rsidR="000E2E27">
        <w:rPr>
          <w:rFonts w:ascii="Times New Roman" w:hAnsi="Times New Roman" w:cs="Times New Roman"/>
          <w:sz w:val="24"/>
          <w:szCs w:val="24"/>
        </w:rPr>
        <w:t>Биологический эсперимент</w:t>
      </w:r>
      <w:r w:rsidRPr="000D15E6">
        <w:rPr>
          <w:rFonts w:ascii="Times New Roman" w:hAnsi="Times New Roman" w:cs="Times New Roman"/>
          <w:sz w:val="24"/>
          <w:szCs w:val="24"/>
        </w:rPr>
        <w:t xml:space="preserve">» предполагают наличие оборудования центра «Точка роста»: - цифровая лаборатория по биологии; - помещения, укомплектованного стандартным учебным оборудованием и мебелью (доска, парты, стулья, шкафы, электрообеспечение, раковина с холодной водопроводной водой); - микроскоп цифровой; - комплект посуды и оборудования для ученических опытов; - комплект гербариев демонстрационный; - комплект коллекции демонстрационный (по разным темам); - мультимедийного оборудования (компьютер, ноутбук, проектор, флэш- карты, экран, средства телекоммуникации (локальные школьные сети, выход в интернет). Дидактическое обеспечение предполагает наличие текстов разноуровневых заданий, тематических тестов по каждому разделу темы, инструкций для выполнения практических работ. </w:t>
      </w:r>
    </w:p>
    <w:p w:rsidR="00E745CF" w:rsidRPr="000D15E6" w:rsidRDefault="00C010F6" w:rsidP="007D3184">
      <w:pPr>
        <w:rPr>
          <w:rFonts w:ascii="Times New Roman" w:hAnsi="Times New Roman" w:cs="Times New Roman"/>
          <w:b/>
          <w:sz w:val="24"/>
          <w:szCs w:val="24"/>
        </w:rPr>
      </w:pPr>
      <w:r w:rsidRPr="000D15E6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063397" w:rsidRPr="00A53791" w:rsidRDefault="00702C5D" w:rsidP="00A53791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063397" w:rsidRPr="00A53791">
        <w:rPr>
          <w:rFonts w:ascii="Times New Roman" w:hAnsi="Times New Roman" w:cs="Times New Roman"/>
          <w:sz w:val="24"/>
          <w:szCs w:val="24"/>
        </w:rPr>
        <w:t>Методическое пособие «Реализация образовательных программ естественнонаучной и технологической направленности по биологии с использованием оборудования центра «Точка роста». В.В.Буслаков, А.В.Пынеев.</w:t>
      </w:r>
    </w:p>
    <w:p w:rsidR="00E745CF" w:rsidRPr="00A53791" w:rsidRDefault="00C010F6" w:rsidP="00A53791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53791">
        <w:rPr>
          <w:rFonts w:ascii="Times New Roman" w:hAnsi="Times New Roman" w:cs="Times New Roman"/>
          <w:sz w:val="24"/>
          <w:szCs w:val="24"/>
        </w:rPr>
        <w:t xml:space="preserve">2. Петров В.В. Растительный мир нашей Родины: кн. для учителя. -2-е изд., доп. — М.: Просвещение, 1991. </w:t>
      </w:r>
    </w:p>
    <w:p w:rsidR="00E745CF" w:rsidRPr="00A53791" w:rsidRDefault="00C010F6" w:rsidP="00A53791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53791">
        <w:rPr>
          <w:rFonts w:ascii="Times New Roman" w:hAnsi="Times New Roman" w:cs="Times New Roman"/>
          <w:sz w:val="24"/>
          <w:szCs w:val="24"/>
        </w:rPr>
        <w:t>3. Чернова Н.М. Лабораторный практикум по экологии. — М.: Просвещение, 1986.</w:t>
      </w:r>
    </w:p>
    <w:p w:rsidR="00702C5D" w:rsidRDefault="00702C5D" w:rsidP="007D3184">
      <w:pPr>
        <w:rPr>
          <w:rFonts w:ascii="Times New Roman" w:hAnsi="Times New Roman" w:cs="Times New Roman"/>
          <w:b/>
          <w:sz w:val="24"/>
          <w:szCs w:val="24"/>
        </w:rPr>
      </w:pPr>
    </w:p>
    <w:p w:rsidR="00E745CF" w:rsidRPr="000D15E6" w:rsidRDefault="00C010F6" w:rsidP="007D3184">
      <w:pPr>
        <w:rPr>
          <w:rFonts w:ascii="Times New Roman" w:hAnsi="Times New Roman" w:cs="Times New Roman"/>
          <w:b/>
          <w:sz w:val="24"/>
          <w:szCs w:val="24"/>
        </w:rPr>
      </w:pPr>
      <w:r w:rsidRPr="000D15E6">
        <w:rPr>
          <w:rFonts w:ascii="Times New Roman" w:hAnsi="Times New Roman" w:cs="Times New Roman"/>
          <w:b/>
          <w:sz w:val="24"/>
          <w:szCs w:val="24"/>
        </w:rPr>
        <w:t xml:space="preserve">Интернет-ресурсы </w:t>
      </w:r>
    </w:p>
    <w:p w:rsidR="00E745CF" w:rsidRPr="00A53791" w:rsidRDefault="00C010F6" w:rsidP="00A53791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53791">
        <w:rPr>
          <w:rFonts w:ascii="Times New Roman" w:hAnsi="Times New Roman" w:cs="Times New Roman"/>
          <w:sz w:val="24"/>
          <w:szCs w:val="24"/>
        </w:rPr>
        <w:t xml:space="preserve">1. </w:t>
      </w:r>
      <w:hyperlink r:id="rId8" w:history="1">
        <w:r w:rsidR="007D5959" w:rsidRPr="00A53791">
          <w:rPr>
            <w:rStyle w:val="a9"/>
            <w:rFonts w:ascii="Times New Roman" w:hAnsi="Times New Roman" w:cs="Times New Roman"/>
            <w:sz w:val="24"/>
            <w:szCs w:val="24"/>
          </w:rPr>
          <w:t>https://moodledata.soiro.ru/eno/met_rec.pdf</w:t>
        </w:r>
      </w:hyperlink>
      <w:r w:rsidR="007D5959" w:rsidRPr="00A53791">
        <w:rPr>
          <w:rFonts w:ascii="Times New Roman" w:hAnsi="Times New Roman" w:cs="Times New Roman"/>
          <w:sz w:val="24"/>
          <w:szCs w:val="24"/>
        </w:rPr>
        <w:t>.  Лабораторный практикум по биологии.</w:t>
      </w:r>
    </w:p>
    <w:p w:rsidR="00E745CF" w:rsidRPr="00A53791" w:rsidRDefault="00C010F6" w:rsidP="00A53791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53791">
        <w:rPr>
          <w:rFonts w:ascii="Times New Roman" w:hAnsi="Times New Roman" w:cs="Times New Roman"/>
          <w:sz w:val="24"/>
          <w:szCs w:val="24"/>
        </w:rPr>
        <w:t xml:space="preserve">2. </w:t>
      </w:r>
      <w:hyperlink r:id="rId9" w:history="1">
        <w:r w:rsidR="007D5959" w:rsidRPr="00A53791">
          <w:rPr>
            <w:rStyle w:val="a9"/>
            <w:rFonts w:ascii="Times New Roman" w:hAnsi="Times New Roman" w:cs="Times New Roman"/>
            <w:sz w:val="24"/>
            <w:szCs w:val="24"/>
          </w:rPr>
          <w:t>https://urok.1sept.ru/articles/611487</w:t>
        </w:r>
      </w:hyperlink>
      <w:r w:rsidR="007D5959" w:rsidRPr="00A53791">
        <w:rPr>
          <w:rFonts w:ascii="Times New Roman" w:hAnsi="Times New Roman" w:cs="Times New Roman"/>
          <w:sz w:val="24"/>
          <w:szCs w:val="24"/>
        </w:rPr>
        <w:t xml:space="preserve"> методические разработки с использованием цифровой лаборатории.</w:t>
      </w:r>
    </w:p>
    <w:p w:rsidR="007D5959" w:rsidRPr="00A53791" w:rsidRDefault="007D5959" w:rsidP="00A53791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53791">
        <w:rPr>
          <w:rFonts w:ascii="Times New Roman" w:hAnsi="Times New Roman" w:cs="Times New Roman"/>
          <w:sz w:val="24"/>
          <w:szCs w:val="24"/>
        </w:rPr>
        <w:t xml:space="preserve">3. </w:t>
      </w:r>
      <w:hyperlink r:id="rId10" w:history="1">
        <w:r w:rsidRPr="00A53791">
          <w:rPr>
            <w:rStyle w:val="a9"/>
            <w:rFonts w:ascii="Times New Roman" w:hAnsi="Times New Roman" w:cs="Times New Roman"/>
            <w:sz w:val="24"/>
            <w:szCs w:val="24"/>
          </w:rPr>
          <w:t>http://window.edu.ru/resource/880/29880/files/ssu016.pdf</w:t>
        </w:r>
      </w:hyperlink>
      <w:r w:rsidRPr="00A53791">
        <w:rPr>
          <w:rFonts w:ascii="Times New Roman" w:hAnsi="Times New Roman" w:cs="Times New Roman"/>
          <w:sz w:val="24"/>
          <w:szCs w:val="24"/>
        </w:rPr>
        <w:t xml:space="preserve"> Школьный практикум по</w:t>
      </w:r>
      <w:r w:rsidR="00EB7743" w:rsidRPr="00A53791">
        <w:rPr>
          <w:rFonts w:ascii="Times New Roman" w:hAnsi="Times New Roman" w:cs="Times New Roman"/>
          <w:sz w:val="24"/>
          <w:szCs w:val="24"/>
        </w:rPr>
        <w:t xml:space="preserve"> </w:t>
      </w:r>
      <w:r w:rsidRPr="00A53791">
        <w:rPr>
          <w:rFonts w:ascii="Times New Roman" w:hAnsi="Times New Roman" w:cs="Times New Roman"/>
          <w:sz w:val="24"/>
          <w:szCs w:val="24"/>
        </w:rPr>
        <w:t>биологии.</w:t>
      </w:r>
    </w:p>
    <w:p w:rsidR="00E745CF" w:rsidRPr="00A53791" w:rsidRDefault="007D5959" w:rsidP="00A53791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53791">
        <w:rPr>
          <w:rFonts w:ascii="Times New Roman" w:hAnsi="Times New Roman" w:cs="Times New Roman"/>
          <w:sz w:val="24"/>
          <w:szCs w:val="24"/>
        </w:rPr>
        <w:t>4</w:t>
      </w:r>
      <w:r w:rsidR="00C010F6" w:rsidRPr="00A53791">
        <w:rPr>
          <w:rFonts w:ascii="Times New Roman" w:hAnsi="Times New Roman" w:cs="Times New Roman"/>
          <w:sz w:val="24"/>
          <w:szCs w:val="24"/>
        </w:rPr>
        <w:t xml:space="preserve">. http://edu.seu.ru/metodiques/samkova.htm — интернет-сайт «Общественные ресурсы образования» </w:t>
      </w:r>
    </w:p>
    <w:sectPr w:rsidR="00E745CF" w:rsidRPr="00A53791" w:rsidSect="007D3184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D75DD"/>
    <w:multiLevelType w:val="multilevel"/>
    <w:tmpl w:val="BF7ED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B135AC"/>
    <w:multiLevelType w:val="hybridMultilevel"/>
    <w:tmpl w:val="9BDE186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9F71CF1"/>
    <w:multiLevelType w:val="hybridMultilevel"/>
    <w:tmpl w:val="F8DCC6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9B1538"/>
    <w:multiLevelType w:val="hybridMultilevel"/>
    <w:tmpl w:val="734CA9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DE36FFD"/>
    <w:multiLevelType w:val="hybridMultilevel"/>
    <w:tmpl w:val="8F66C5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281465"/>
    <w:multiLevelType w:val="multilevel"/>
    <w:tmpl w:val="58FC4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2B70DC8"/>
    <w:multiLevelType w:val="hybridMultilevel"/>
    <w:tmpl w:val="F75075F6"/>
    <w:lvl w:ilvl="0" w:tplc="3D86A86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>
    <w:nsid w:val="72F919A3"/>
    <w:multiLevelType w:val="multilevel"/>
    <w:tmpl w:val="75A23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7"/>
  </w:num>
  <w:num w:numId="4">
    <w:abstractNumId w:val="6"/>
  </w:num>
  <w:num w:numId="5">
    <w:abstractNumId w:val="1"/>
  </w:num>
  <w:num w:numId="6">
    <w:abstractNumId w:val="0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184"/>
    <w:rsid w:val="00050445"/>
    <w:rsid w:val="00063397"/>
    <w:rsid w:val="00086B1F"/>
    <w:rsid w:val="000B52B3"/>
    <w:rsid w:val="000D15E6"/>
    <w:rsid w:val="000D5A17"/>
    <w:rsid w:val="000E2E27"/>
    <w:rsid w:val="000F76F9"/>
    <w:rsid w:val="001433CF"/>
    <w:rsid w:val="001A60D4"/>
    <w:rsid w:val="001A76E5"/>
    <w:rsid w:val="001B6E0F"/>
    <w:rsid w:val="001D507E"/>
    <w:rsid w:val="001F35CD"/>
    <w:rsid w:val="0020481E"/>
    <w:rsid w:val="0021013F"/>
    <w:rsid w:val="00220E8D"/>
    <w:rsid w:val="00222E41"/>
    <w:rsid w:val="0023413D"/>
    <w:rsid w:val="0027231C"/>
    <w:rsid w:val="002B3426"/>
    <w:rsid w:val="002E2007"/>
    <w:rsid w:val="002E2E15"/>
    <w:rsid w:val="00337286"/>
    <w:rsid w:val="00341E3D"/>
    <w:rsid w:val="00345532"/>
    <w:rsid w:val="00374D69"/>
    <w:rsid w:val="00377ED2"/>
    <w:rsid w:val="0038691E"/>
    <w:rsid w:val="003C473C"/>
    <w:rsid w:val="003E01CE"/>
    <w:rsid w:val="00433873"/>
    <w:rsid w:val="004473E3"/>
    <w:rsid w:val="0047751A"/>
    <w:rsid w:val="004C67A0"/>
    <w:rsid w:val="004D0B25"/>
    <w:rsid w:val="004E1290"/>
    <w:rsid w:val="004E1FC2"/>
    <w:rsid w:val="00534253"/>
    <w:rsid w:val="00556454"/>
    <w:rsid w:val="00560527"/>
    <w:rsid w:val="005636A8"/>
    <w:rsid w:val="006703A1"/>
    <w:rsid w:val="006741F1"/>
    <w:rsid w:val="006758B6"/>
    <w:rsid w:val="00693336"/>
    <w:rsid w:val="006B67B9"/>
    <w:rsid w:val="00702C5D"/>
    <w:rsid w:val="00740EB9"/>
    <w:rsid w:val="00761145"/>
    <w:rsid w:val="007D1470"/>
    <w:rsid w:val="007D3184"/>
    <w:rsid w:val="007D5959"/>
    <w:rsid w:val="007D7D7C"/>
    <w:rsid w:val="007F1C8D"/>
    <w:rsid w:val="00815296"/>
    <w:rsid w:val="008220D6"/>
    <w:rsid w:val="00866BAD"/>
    <w:rsid w:val="008A5EC0"/>
    <w:rsid w:val="008B7E0D"/>
    <w:rsid w:val="008C1CD3"/>
    <w:rsid w:val="008E470D"/>
    <w:rsid w:val="00947CD8"/>
    <w:rsid w:val="00956720"/>
    <w:rsid w:val="009C4925"/>
    <w:rsid w:val="00A17273"/>
    <w:rsid w:val="00A3040E"/>
    <w:rsid w:val="00A52CFC"/>
    <w:rsid w:val="00A53791"/>
    <w:rsid w:val="00A562A7"/>
    <w:rsid w:val="00A84C4B"/>
    <w:rsid w:val="00A955F5"/>
    <w:rsid w:val="00B0277F"/>
    <w:rsid w:val="00B055CA"/>
    <w:rsid w:val="00B71827"/>
    <w:rsid w:val="00B71B97"/>
    <w:rsid w:val="00BE3B9E"/>
    <w:rsid w:val="00C010F6"/>
    <w:rsid w:val="00C247FD"/>
    <w:rsid w:val="00C26594"/>
    <w:rsid w:val="00C313CB"/>
    <w:rsid w:val="00C47D5A"/>
    <w:rsid w:val="00C71C14"/>
    <w:rsid w:val="00CE4529"/>
    <w:rsid w:val="00CE6E31"/>
    <w:rsid w:val="00D11288"/>
    <w:rsid w:val="00D118FB"/>
    <w:rsid w:val="00D43BB3"/>
    <w:rsid w:val="00D97817"/>
    <w:rsid w:val="00E112A9"/>
    <w:rsid w:val="00E745CF"/>
    <w:rsid w:val="00E8701A"/>
    <w:rsid w:val="00EB7743"/>
    <w:rsid w:val="00EE63C7"/>
    <w:rsid w:val="00EF2586"/>
    <w:rsid w:val="00EF42CA"/>
    <w:rsid w:val="00F424C6"/>
    <w:rsid w:val="00F47AEC"/>
    <w:rsid w:val="00F9022A"/>
    <w:rsid w:val="00FC2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4C9393-59AA-4CE9-B61F-0D3673905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35CD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D507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20481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D318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7D3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318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71C14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7">
    <w:name w:val="Normal (Web)"/>
    <w:basedOn w:val="a"/>
    <w:uiPriority w:val="99"/>
    <w:unhideWhenUsed/>
    <w:rsid w:val="00C71C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uiPriority w:val="39"/>
    <w:rsid w:val="00C71C1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59"/>
    <w:rsid w:val="00C71C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20481E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western">
    <w:name w:val="western"/>
    <w:basedOn w:val="a"/>
    <w:rsid w:val="00B055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1D507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Hyperlink"/>
    <w:basedOn w:val="a0"/>
    <w:uiPriority w:val="99"/>
    <w:unhideWhenUsed/>
    <w:rsid w:val="001D507E"/>
    <w:rPr>
      <w:color w:val="0000FF"/>
      <w:u w:val="single"/>
    </w:rPr>
  </w:style>
  <w:style w:type="character" w:customStyle="1" w:styleId="10">
    <w:name w:val="Заголовок №1"/>
    <w:basedOn w:val="a0"/>
    <w:rsid w:val="0047751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styleId="aa">
    <w:name w:val="Strong"/>
    <w:basedOn w:val="a0"/>
    <w:uiPriority w:val="22"/>
    <w:qFormat/>
    <w:rsid w:val="000B52B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36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9266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0214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0011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427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3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odledata.soiro.ru/eno/met_rec.pdf" TargetMode="External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indow.edu.ru/resource/880/29880/files/ssu016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rok.1sept.ru/articles/61148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81B663-7BEF-435C-BD09-56F3F6A82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3138</Words>
  <Characters>17889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My_pc</dc:creator>
  <cp:keywords/>
  <dc:description/>
  <cp:lastModifiedBy>ADMINISTRATOR</cp:lastModifiedBy>
  <cp:revision>8</cp:revision>
  <dcterms:created xsi:type="dcterms:W3CDTF">2023-11-08T14:22:00Z</dcterms:created>
  <dcterms:modified xsi:type="dcterms:W3CDTF">2025-03-13T00:28:00Z</dcterms:modified>
</cp:coreProperties>
</file>