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79B" w:rsidRDefault="001E279B" w:rsidP="005C0FB9">
      <w:pPr>
        <w:shd w:val="clear" w:color="auto" w:fill="FFFFFF"/>
        <w:spacing w:after="150" w:line="300" w:lineRule="atLeast"/>
        <w:jc w:val="center"/>
        <w:rPr>
          <w:rFonts w:ascii="Arial" w:eastAsia="Times New Roman" w:hAnsi="Arial" w:cs="Arial"/>
          <w:b/>
          <w:bCs/>
          <w:color w:val="000000"/>
        </w:rPr>
      </w:pPr>
    </w:p>
    <w:p w:rsidR="001E279B" w:rsidRDefault="001E279B" w:rsidP="001E279B">
      <w:pPr>
        <w:widowControl w:val="0"/>
        <w:autoSpaceDE w:val="0"/>
        <w:autoSpaceDN w:val="0"/>
        <w:spacing w:after="0" w:line="240" w:lineRule="auto"/>
        <w:ind w:left="1250" w:right="10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МИНИСТЕРСТВО ПРОСВЕЩЕНИЯ РОССИЙСКОЙ ФЕДЕРАЦИИ</w:t>
      </w:r>
    </w:p>
    <w:p w:rsidR="001E279B" w:rsidRDefault="001E279B" w:rsidP="001E279B">
      <w:pPr>
        <w:widowControl w:val="0"/>
        <w:autoSpaceDE w:val="0"/>
        <w:autoSpaceDN w:val="0"/>
        <w:spacing w:after="0" w:line="240" w:lineRule="auto"/>
        <w:ind w:left="1250" w:right="110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1E279B" w:rsidRDefault="001E279B" w:rsidP="001E279B">
      <w:pPr>
        <w:widowControl w:val="0"/>
        <w:autoSpaceDE w:val="0"/>
        <w:autoSpaceDN w:val="0"/>
        <w:spacing w:after="0" w:line="240" w:lineRule="auto"/>
        <w:ind w:left="1250" w:right="114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Управление образования Нанайского муниципального района Хабаровского края</w:t>
      </w:r>
    </w:p>
    <w:p w:rsidR="001E279B" w:rsidRDefault="001E279B" w:rsidP="001E279B">
      <w:pPr>
        <w:widowControl w:val="0"/>
        <w:autoSpaceDE w:val="0"/>
        <w:autoSpaceDN w:val="0"/>
        <w:spacing w:after="0" w:line="240" w:lineRule="auto"/>
        <w:ind w:left="1250" w:right="110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МБОУ СОШ с. Лидога</w:t>
      </w:r>
    </w:p>
    <w:p w:rsidR="001E279B" w:rsidRDefault="001E279B" w:rsidP="001E27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279B" w:rsidRDefault="001E279B" w:rsidP="001E27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E279B" w:rsidRDefault="001E279B" w:rsidP="001E27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«СОГЛАСОВАНО»                                                                   «УТВЕРЖДАЮ»</w:t>
      </w:r>
    </w:p>
    <w:p w:rsidR="001E279B" w:rsidRDefault="001E279B" w:rsidP="001E2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Заместитель директора по УР                                                      Директор школы</w:t>
      </w:r>
    </w:p>
    <w:p w:rsidR="001E279B" w:rsidRDefault="001E279B" w:rsidP="001E2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Бендер Н.В.                                                                                  Шапинова О.Н.</w:t>
      </w:r>
    </w:p>
    <w:p w:rsidR="001E279B" w:rsidRDefault="001E279B" w:rsidP="001E2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1F1853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7246DC">
        <w:rPr>
          <w:rFonts w:ascii="Times New Roman" w:eastAsia="Times New Roman" w:hAnsi="Times New Roman" w:cs="Times New Roman"/>
          <w:sz w:val="24"/>
          <w:szCs w:val="24"/>
        </w:rPr>
        <w:t xml:space="preserve">                  Приказ № </w:t>
      </w:r>
      <w:proofErr w:type="gramStart"/>
      <w:r w:rsidR="007246DC">
        <w:rPr>
          <w:rFonts w:ascii="Times New Roman" w:eastAsia="Times New Roman" w:hAnsi="Times New Roman" w:cs="Times New Roman"/>
          <w:sz w:val="24"/>
          <w:szCs w:val="24"/>
        </w:rPr>
        <w:t>111</w:t>
      </w:r>
      <w:bookmarkStart w:id="0" w:name="_GoBack"/>
      <w:bookmarkEnd w:id="0"/>
      <w:r w:rsidR="001F18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от</w:t>
      </w:r>
      <w:proofErr w:type="gramEnd"/>
    </w:p>
    <w:p w:rsidR="001E279B" w:rsidRDefault="001E279B" w:rsidP="001E279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«___» _________ 202</w:t>
      </w:r>
      <w:r w:rsidR="001F185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г                                                               « 31 » августа 202</w:t>
      </w:r>
      <w:r w:rsidR="001F1853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</w:p>
    <w:p w:rsidR="001E279B" w:rsidRDefault="001E279B" w:rsidP="001E279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E279B" w:rsidRDefault="001E279B" w:rsidP="001E27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279B" w:rsidRDefault="001E279B" w:rsidP="001E27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279B" w:rsidRDefault="001E279B" w:rsidP="001E27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</w:t>
      </w:r>
    </w:p>
    <w:p w:rsidR="001E279B" w:rsidRDefault="001E279B" w:rsidP="001E279B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внеурочной деятельности «</w:t>
      </w:r>
      <w:r w:rsidR="007945D9">
        <w:rPr>
          <w:rFonts w:ascii="Times New Roman" w:hAnsi="Times New Roman" w:cs="Times New Roman"/>
          <w:sz w:val="24"/>
          <w:szCs w:val="24"/>
        </w:rPr>
        <w:t>Смысловое чтение</w:t>
      </w:r>
      <w:r w:rsidRPr="00E85ED7">
        <w:rPr>
          <w:rFonts w:ascii="Times New Roman" w:hAnsi="Times New Roman" w:cs="Times New Roman"/>
          <w:sz w:val="24"/>
          <w:szCs w:val="24"/>
        </w:rPr>
        <w:t>»</w:t>
      </w:r>
    </w:p>
    <w:p w:rsidR="001E279B" w:rsidRDefault="001E279B" w:rsidP="001E279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для начального общего образования, 1 класс</w:t>
      </w:r>
    </w:p>
    <w:p w:rsidR="001E279B" w:rsidRDefault="001E279B" w:rsidP="001E27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(уровень обучения, класс)</w:t>
      </w:r>
    </w:p>
    <w:p w:rsidR="001E279B" w:rsidRDefault="001E279B" w:rsidP="001E27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E279B" w:rsidRDefault="001E279B" w:rsidP="001E27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279B" w:rsidRDefault="001E279B" w:rsidP="001E27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279B" w:rsidRDefault="001E279B" w:rsidP="001E27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279B" w:rsidRDefault="001E279B" w:rsidP="001E27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279B" w:rsidRDefault="001E279B" w:rsidP="001E27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реализации-1 год</w:t>
      </w:r>
    </w:p>
    <w:p w:rsidR="001E279B" w:rsidRDefault="001E279B" w:rsidP="001E27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часов на учебный год-</w:t>
      </w:r>
      <w:r w:rsidRPr="004F7091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3 часа</w:t>
      </w:r>
    </w:p>
    <w:p w:rsidR="001E279B" w:rsidRDefault="001E279B" w:rsidP="001E27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Количество часов в неделю-1 час</w:t>
      </w:r>
    </w:p>
    <w:p w:rsidR="001E279B" w:rsidRDefault="001E279B" w:rsidP="001E27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279B" w:rsidRDefault="001E279B" w:rsidP="001E27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279B" w:rsidRDefault="001E279B" w:rsidP="001E279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279B" w:rsidRDefault="001E279B" w:rsidP="001E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279B" w:rsidRDefault="001E279B" w:rsidP="001E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279B" w:rsidRDefault="001E279B" w:rsidP="001E27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279B" w:rsidRDefault="001E279B" w:rsidP="001E279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E279B" w:rsidRDefault="001E279B" w:rsidP="001E279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945D9" w:rsidRDefault="007945D9" w:rsidP="001E279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945D9" w:rsidRDefault="007945D9" w:rsidP="001E279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E279B" w:rsidRDefault="001E279B" w:rsidP="001E279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E279B" w:rsidRDefault="001F1853" w:rsidP="001E279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Гейкер Елена Сергеевна</w:t>
      </w:r>
    </w:p>
    <w:p w:rsidR="001E279B" w:rsidRDefault="001E279B" w:rsidP="001E279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учитель начальных классов</w:t>
      </w:r>
    </w:p>
    <w:p w:rsidR="001E279B" w:rsidRDefault="001E279B" w:rsidP="001E279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Ф.И.О., должность педагога</w:t>
      </w:r>
    </w:p>
    <w:p w:rsidR="001E279B" w:rsidRDefault="001E279B" w:rsidP="001E279B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1E279B" w:rsidRDefault="001F1853" w:rsidP="001E279B">
      <w:pPr>
        <w:spacing w:after="0"/>
        <w:jc w:val="center"/>
        <w:rPr>
          <w:rFonts w:ascii="Times New Roman" w:hAnsi="Times New Roman" w:cs="Times New Roman"/>
          <w:sz w:val="24"/>
          <w:szCs w:val="24"/>
        </w:rPr>
        <w:sectPr w:rsidR="001E279B" w:rsidSect="0001176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1E279B">
        <w:rPr>
          <w:rFonts w:ascii="Times New Roman" w:hAnsi="Times New Roman" w:cs="Times New Roman"/>
          <w:sz w:val="24"/>
          <w:szCs w:val="24"/>
        </w:rPr>
        <w:t>г</w:t>
      </w:r>
    </w:p>
    <w:p w:rsidR="001E279B" w:rsidRDefault="001E279B" w:rsidP="005C0FB9">
      <w:pPr>
        <w:shd w:val="clear" w:color="auto" w:fill="FFFFFF"/>
        <w:spacing w:after="150" w:line="300" w:lineRule="atLeast"/>
        <w:jc w:val="center"/>
        <w:rPr>
          <w:rFonts w:ascii="Arial" w:eastAsia="Times New Roman" w:hAnsi="Arial" w:cs="Arial"/>
          <w:b/>
          <w:bCs/>
          <w:color w:val="000000"/>
        </w:rPr>
      </w:pPr>
    </w:p>
    <w:p w:rsidR="005C0FB9" w:rsidRPr="001F1853" w:rsidRDefault="005C0FB9" w:rsidP="005C0FB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 курса:</w:t>
      </w:r>
    </w:p>
    <w:p w:rsidR="005C0FB9" w:rsidRPr="001F1853" w:rsidRDefault="005C0FB9" w:rsidP="005C0FB9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  <w:u w:val="single"/>
        </w:rPr>
        <w:t>Раздел «Виды речевой деятельности»</w:t>
      </w:r>
      <w:r w:rsidRPr="001F1853">
        <w:rPr>
          <w:rFonts w:ascii="Times New Roman" w:eastAsia="Times New Roman" w:hAnsi="Times New Roman" w:cs="Times New Roman"/>
          <w:sz w:val="24"/>
          <w:szCs w:val="24"/>
        </w:rPr>
        <w:t xml:space="preserve"> включает следующие содержательные линии: </w:t>
      </w:r>
      <w:proofErr w:type="spellStart"/>
      <w:r w:rsidRPr="001F1853">
        <w:rPr>
          <w:rFonts w:ascii="Times New Roman" w:eastAsia="Times New Roman" w:hAnsi="Times New Roman" w:cs="Times New Roman"/>
          <w:sz w:val="24"/>
          <w:szCs w:val="24"/>
        </w:rPr>
        <w:t>аудирование</w:t>
      </w:r>
      <w:proofErr w:type="spellEnd"/>
      <w:r w:rsidRPr="001F1853">
        <w:rPr>
          <w:rFonts w:ascii="Times New Roman" w:eastAsia="Times New Roman" w:hAnsi="Times New Roman" w:cs="Times New Roman"/>
          <w:sz w:val="24"/>
          <w:szCs w:val="24"/>
        </w:rPr>
        <w:t xml:space="preserve"> (слушание), чтение, говорение (культура речевого общения), письмо (культура письменной речи). Содержание этого раздела обеспечивает развитие </w:t>
      </w:r>
      <w:proofErr w:type="spellStart"/>
      <w:r w:rsidRPr="001F1853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F1853">
        <w:rPr>
          <w:rFonts w:ascii="Times New Roman" w:eastAsia="Times New Roman" w:hAnsi="Times New Roman" w:cs="Times New Roman"/>
          <w:sz w:val="24"/>
          <w:szCs w:val="24"/>
        </w:rPr>
        <w:t>, говорения, чтения и письма в их единстве и взаимодействии, формируя культуру общения (устного и письменного).</w:t>
      </w:r>
    </w:p>
    <w:p w:rsidR="005C0FB9" w:rsidRPr="001F1853" w:rsidRDefault="005C0FB9" w:rsidP="005C0FB9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53">
        <w:rPr>
          <w:rFonts w:ascii="Times New Roman" w:eastAsia="Times New Roman" w:hAnsi="Times New Roman" w:cs="Times New Roman"/>
          <w:sz w:val="24"/>
          <w:szCs w:val="24"/>
          <w:u w:val="single"/>
        </w:rPr>
        <w:t>Аудирование</w:t>
      </w:r>
      <w:proofErr w:type="spellEnd"/>
      <w:r w:rsidRPr="001F185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(слушание)</w:t>
      </w:r>
      <w:r w:rsidRPr="001F1853">
        <w:rPr>
          <w:rFonts w:ascii="Times New Roman" w:eastAsia="Times New Roman" w:hAnsi="Times New Roman" w:cs="Times New Roman"/>
          <w:sz w:val="24"/>
          <w:szCs w:val="24"/>
        </w:rPr>
        <w:t> - это умение слушать и слышать, то есть адекватно воспринимать на слух звучащую речь (высказывание собеседника, чтение различных текстов).</w:t>
      </w:r>
    </w:p>
    <w:p w:rsidR="005C0FB9" w:rsidRPr="001F1853" w:rsidRDefault="005C0FB9" w:rsidP="005C0FB9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  <w:u w:val="single"/>
        </w:rPr>
        <w:t>Чтение </w:t>
      </w:r>
      <w:r w:rsidRPr="001F1853">
        <w:rPr>
          <w:rFonts w:ascii="Times New Roman" w:eastAsia="Times New Roman" w:hAnsi="Times New Roman" w:cs="Times New Roman"/>
          <w:sz w:val="24"/>
          <w:szCs w:val="24"/>
        </w:rPr>
        <w:t>понимается как осознанный самостоятельный процесс чтения доступных по объему и жанру произведений, осмысление цели чтения и выбор вида чтения; выразительное чтение с использованием интонации, темпа, тона, пауз, ударений, соответствующих смыслу текста.</w:t>
      </w:r>
    </w:p>
    <w:p w:rsidR="005C0FB9" w:rsidRPr="001F1853" w:rsidRDefault="005C0FB9" w:rsidP="005C0FB9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  <w:u w:val="single"/>
        </w:rPr>
        <w:t>Говорение (культура речевого общения)</w:t>
      </w:r>
      <w:r w:rsidRPr="001F1853">
        <w:rPr>
          <w:rFonts w:ascii="Times New Roman" w:eastAsia="Times New Roman" w:hAnsi="Times New Roman" w:cs="Times New Roman"/>
          <w:sz w:val="24"/>
          <w:szCs w:val="24"/>
        </w:rPr>
        <w:t> определяет специфические умения вести диалог, отвечать и задавать вопросы по тексту, создавать монолог с использованием правил речевого этикета, воплощать свои жизненные впечатления в словесных образах, выстраивать композицию собственного высказывания, раскрывать в устном высказывании авторский замысел, передавая основную мысль текста.</w:t>
      </w:r>
    </w:p>
    <w:p w:rsidR="005C0FB9" w:rsidRPr="001F1853" w:rsidRDefault="005C0FB9" w:rsidP="005C0FB9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  <w:u w:val="single"/>
        </w:rPr>
        <w:t>Письмо (культура письменной речи)</w:t>
      </w:r>
      <w:r w:rsidRPr="001F1853">
        <w:rPr>
          <w:rFonts w:ascii="Times New Roman" w:eastAsia="Times New Roman" w:hAnsi="Times New Roman" w:cs="Times New Roman"/>
          <w:sz w:val="24"/>
          <w:szCs w:val="24"/>
        </w:rPr>
        <w:t> предполагает практическое освоение обучаемыми некоторых типов письменной речи (на основе осмысления художественного произведения): текста-повествования, текста-описания, текста-рассуждения; создание собственных мини-сочинений (рассказ по картинке); написание отзыва.</w:t>
      </w:r>
    </w:p>
    <w:p w:rsidR="005C0FB9" w:rsidRPr="001F1853" w:rsidRDefault="005C0FB9" w:rsidP="005C0FB9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«Виды читательской деятельности»</w:t>
      </w:r>
      <w:r w:rsidRPr="001F1853">
        <w:rPr>
          <w:rFonts w:ascii="Times New Roman" w:eastAsia="Times New Roman" w:hAnsi="Times New Roman" w:cs="Times New Roman"/>
          <w:sz w:val="24"/>
          <w:szCs w:val="24"/>
        </w:rPr>
        <w:t> включает в себя работу с разными видами текста. Эта работа предполагает формирование следующих аналитических умений: восприятие изобразительно-выразительных средств языка художественного произведения, научно-популярного текста; воссоздание картины жизни, представленной автором; установление причинно-следственных связей в художественном, учебном и научно-популярном текстах; понимание авторской позиции в произведении; выделение главной мысли текста. Предусматривает ознакомление ребенка младшего школьного возраста с книгой как источником различного вида информации и формирование библиографических умений.</w:t>
      </w:r>
    </w:p>
    <w:p w:rsidR="005C0FB9" w:rsidRPr="001F1853" w:rsidRDefault="005C0FB9" w:rsidP="005C0FB9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b/>
          <w:bCs/>
          <w:sz w:val="24"/>
          <w:szCs w:val="24"/>
        </w:rPr>
        <w:t>В разделе «Круг детского чтения»</w:t>
      </w:r>
      <w:r w:rsidRPr="001F1853">
        <w:rPr>
          <w:rFonts w:ascii="Times New Roman" w:eastAsia="Times New Roman" w:hAnsi="Times New Roman" w:cs="Times New Roman"/>
          <w:sz w:val="24"/>
          <w:szCs w:val="24"/>
        </w:rPr>
        <w:t> реализуются принципы отбора содержания чтения младшего школьника, которое обеспечивает формирование мотивированного выбора круга чтения, устойчивого интереса ученика к самостоятельной читательской деятельности, компетентности в области детской литературы: учет эстетической и нравственной ценности текстов, их жанрового и тематического разнообразия, доступности для восприятия детьми 6-10 лет, читательских предпочтений младших школьников.</w:t>
      </w:r>
    </w:p>
    <w:p w:rsidR="005C0FB9" w:rsidRPr="001F1853" w:rsidRDefault="005C0FB9" w:rsidP="005C0FB9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«Литературоведческая пропедевтика»</w:t>
      </w:r>
      <w:r w:rsidRPr="001F1853">
        <w:rPr>
          <w:rFonts w:ascii="Times New Roman" w:eastAsia="Times New Roman" w:hAnsi="Times New Roman" w:cs="Times New Roman"/>
          <w:sz w:val="24"/>
          <w:szCs w:val="24"/>
        </w:rPr>
        <w:t> содержит круг литературоведческих понятий для практического освоения детьми с целью ознакомления с первоначальными представлениями о видах и жанрах литературы, о средствах выразительности языка.</w:t>
      </w:r>
    </w:p>
    <w:p w:rsidR="005C0FB9" w:rsidRPr="001F1853" w:rsidRDefault="005C0FB9" w:rsidP="001F1853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 «Творческая деятельность учащихся (на основе литературных произведений)»</w:t>
      </w:r>
      <w:r w:rsidRPr="001F1853">
        <w:rPr>
          <w:rFonts w:ascii="Times New Roman" w:eastAsia="Times New Roman" w:hAnsi="Times New Roman" w:cs="Times New Roman"/>
          <w:sz w:val="24"/>
          <w:szCs w:val="24"/>
        </w:rPr>
        <w:t xml:space="preserve"> является ведущим элементом содержания начального этапа </w:t>
      </w:r>
      <w:r w:rsidRPr="001F1853">
        <w:rPr>
          <w:rFonts w:ascii="Times New Roman" w:eastAsia="Times New Roman" w:hAnsi="Times New Roman" w:cs="Times New Roman"/>
          <w:sz w:val="24"/>
          <w:szCs w:val="24"/>
        </w:rPr>
        <w:lastRenderedPageBreak/>
        <w:t>литературного образования. Опыт творческой деятельности воплощается в системе читательской и речевой деятельности, что обеспечивает перенос полученных детьми знаний в самостоятельную продуктивную творческую деятельность. Особое внимание уделяется созданию различных форм интерпретации текста</w:t>
      </w:r>
    </w:p>
    <w:p w:rsidR="00F40FD0" w:rsidRPr="001F1853" w:rsidRDefault="00F40FD0" w:rsidP="005C0FB9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Cs/>
          <w:sz w:val="24"/>
          <w:szCs w:val="24"/>
        </w:rPr>
      </w:pPr>
      <w:r w:rsidRPr="001F1853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43"/>
        <w:gridCol w:w="2359"/>
        <w:gridCol w:w="1275"/>
        <w:gridCol w:w="2552"/>
        <w:gridCol w:w="2551"/>
      </w:tblGrid>
      <w:tr w:rsidR="00F40FD0" w:rsidRPr="001F1853" w:rsidTr="008C5662">
        <w:trPr>
          <w:trHeight w:val="285"/>
        </w:trPr>
        <w:tc>
          <w:tcPr>
            <w:tcW w:w="443" w:type="dxa"/>
            <w:vMerge w:val="restart"/>
          </w:tcPr>
          <w:p w:rsidR="00F40FD0" w:rsidRPr="001F1853" w:rsidRDefault="00F40FD0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59" w:type="dxa"/>
            <w:vMerge w:val="restart"/>
          </w:tcPr>
          <w:p w:rsidR="00F40FD0" w:rsidRPr="001F1853" w:rsidRDefault="00F40FD0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5" w:type="dxa"/>
            <w:vMerge w:val="restart"/>
          </w:tcPr>
          <w:p w:rsidR="00F40FD0" w:rsidRPr="001F1853" w:rsidRDefault="00F40FD0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Всего часов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0FD0" w:rsidRPr="001F1853" w:rsidRDefault="00F40FD0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Из них</w:t>
            </w:r>
          </w:p>
        </w:tc>
      </w:tr>
      <w:tr w:rsidR="00F40FD0" w:rsidRPr="001F1853" w:rsidTr="008C5662">
        <w:trPr>
          <w:trHeight w:val="240"/>
        </w:trPr>
        <w:tc>
          <w:tcPr>
            <w:tcW w:w="443" w:type="dxa"/>
            <w:vMerge/>
          </w:tcPr>
          <w:p w:rsidR="00F40FD0" w:rsidRPr="001F1853" w:rsidRDefault="00F40FD0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  <w:vMerge/>
          </w:tcPr>
          <w:p w:rsidR="00F40FD0" w:rsidRPr="001F1853" w:rsidRDefault="00F40FD0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40FD0" w:rsidRPr="001F1853" w:rsidRDefault="00F40FD0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right w:val="single" w:sz="4" w:space="0" w:color="auto"/>
            </w:tcBorders>
          </w:tcPr>
          <w:p w:rsidR="00F40FD0" w:rsidRPr="001F1853" w:rsidRDefault="00F40FD0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внеаудиторные занятия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</w:tcPr>
          <w:p w:rsidR="00F40FD0" w:rsidRPr="001F1853" w:rsidRDefault="00F40FD0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аудиторные занятия</w:t>
            </w:r>
          </w:p>
        </w:tc>
      </w:tr>
      <w:tr w:rsidR="00F40FD0" w:rsidRPr="001F1853" w:rsidTr="008C5662">
        <w:tc>
          <w:tcPr>
            <w:tcW w:w="443" w:type="dxa"/>
          </w:tcPr>
          <w:p w:rsidR="00F40FD0" w:rsidRPr="001F1853" w:rsidRDefault="00F40FD0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F40FD0" w:rsidRPr="001F1853" w:rsidRDefault="00F40FD0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изучаемого раздела </w:t>
            </w:r>
          </w:p>
        </w:tc>
        <w:tc>
          <w:tcPr>
            <w:tcW w:w="1275" w:type="dxa"/>
          </w:tcPr>
          <w:p w:rsidR="00F40FD0" w:rsidRPr="001F1853" w:rsidRDefault="00F40FD0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  <w:right w:val="single" w:sz="4" w:space="0" w:color="auto"/>
            </w:tcBorders>
          </w:tcPr>
          <w:p w:rsidR="00F40FD0" w:rsidRPr="001F1853" w:rsidRDefault="00F40FD0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</w:tcBorders>
          </w:tcPr>
          <w:p w:rsidR="00F40FD0" w:rsidRPr="001F1853" w:rsidRDefault="00F40FD0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FD0" w:rsidRPr="001F1853" w:rsidTr="007343AD">
        <w:tc>
          <w:tcPr>
            <w:tcW w:w="443" w:type="dxa"/>
          </w:tcPr>
          <w:p w:rsidR="00F40FD0" w:rsidRPr="001F1853" w:rsidRDefault="00F40FD0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59" w:type="dxa"/>
          </w:tcPr>
          <w:p w:rsidR="00F40FD0" w:rsidRPr="001F1853" w:rsidRDefault="007343AD" w:rsidP="0073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275" w:type="dxa"/>
          </w:tcPr>
          <w:p w:rsidR="00F40FD0" w:rsidRPr="001F1853" w:rsidRDefault="007343AD" w:rsidP="0073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1 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FD0" w:rsidRPr="001F1853" w:rsidRDefault="006142A6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 xml:space="preserve">    4</w:t>
            </w:r>
            <w:r w:rsidR="00F40FD0" w:rsidRPr="001F1853">
              <w:rPr>
                <w:rFonts w:ascii="Times New Roman" w:hAnsi="Times New Roman" w:cs="Times New Roman"/>
                <w:sz w:val="24"/>
                <w:szCs w:val="24"/>
              </w:rPr>
              <w:t xml:space="preserve">ч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FD0" w:rsidRPr="001F1853" w:rsidRDefault="006142A6" w:rsidP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F40FD0" w:rsidRPr="001F1853">
              <w:rPr>
                <w:rFonts w:ascii="Times New Roman" w:hAnsi="Times New Roman" w:cs="Times New Roman"/>
                <w:sz w:val="24"/>
                <w:szCs w:val="24"/>
              </w:rPr>
              <w:t xml:space="preserve">ч </w:t>
            </w:r>
          </w:p>
        </w:tc>
      </w:tr>
      <w:tr w:rsidR="007343AD" w:rsidRPr="001F1853" w:rsidTr="007343AD">
        <w:tc>
          <w:tcPr>
            <w:tcW w:w="443" w:type="dxa"/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59" w:type="dxa"/>
          </w:tcPr>
          <w:p w:rsidR="007343AD" w:rsidRPr="001F1853" w:rsidRDefault="007343AD" w:rsidP="0073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 xml:space="preserve">И в школе, и дома </w:t>
            </w:r>
          </w:p>
        </w:tc>
        <w:tc>
          <w:tcPr>
            <w:tcW w:w="1275" w:type="dxa"/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11 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3AD" w:rsidRPr="001F1853" w:rsidTr="007343AD">
        <w:tc>
          <w:tcPr>
            <w:tcW w:w="443" w:type="dxa"/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9" w:type="dxa"/>
          </w:tcPr>
          <w:p w:rsidR="007343AD" w:rsidRPr="001F1853" w:rsidRDefault="007343AD" w:rsidP="0073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 xml:space="preserve">Мой большой дом </w:t>
            </w:r>
          </w:p>
        </w:tc>
        <w:tc>
          <w:tcPr>
            <w:tcW w:w="1275" w:type="dxa"/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8 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3AD" w:rsidRPr="001F1853" w:rsidTr="007343AD">
        <w:tc>
          <w:tcPr>
            <w:tcW w:w="443" w:type="dxa"/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59" w:type="dxa"/>
          </w:tcPr>
          <w:p w:rsidR="007343AD" w:rsidRPr="001F1853" w:rsidRDefault="007343AD" w:rsidP="0073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 xml:space="preserve">В народе говорят… </w:t>
            </w:r>
          </w:p>
        </w:tc>
        <w:tc>
          <w:tcPr>
            <w:tcW w:w="1275" w:type="dxa"/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2 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3AD" w:rsidRPr="001F1853" w:rsidTr="007343AD">
        <w:tc>
          <w:tcPr>
            <w:tcW w:w="443" w:type="dxa"/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59" w:type="dxa"/>
          </w:tcPr>
          <w:p w:rsidR="007343AD" w:rsidRPr="001F1853" w:rsidRDefault="007343AD" w:rsidP="0073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 xml:space="preserve">Приходи, сказка! </w:t>
            </w:r>
          </w:p>
        </w:tc>
        <w:tc>
          <w:tcPr>
            <w:tcW w:w="1275" w:type="dxa"/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11 ч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43AD" w:rsidRPr="001F1853" w:rsidTr="008C5662">
        <w:tc>
          <w:tcPr>
            <w:tcW w:w="443" w:type="dxa"/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9" w:type="dxa"/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343AD" w:rsidRPr="001F1853" w:rsidRDefault="007343AD" w:rsidP="007343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33ч</w:t>
            </w:r>
          </w:p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43AD" w:rsidRPr="001F1853" w:rsidRDefault="007343AD" w:rsidP="008C56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0FD0" w:rsidRPr="001F1853" w:rsidRDefault="00F40FD0" w:rsidP="00F40F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0FD0" w:rsidRPr="001F1853" w:rsidRDefault="00F40FD0" w:rsidP="00F40F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0FD0" w:rsidRPr="001F1853" w:rsidRDefault="00F40FD0" w:rsidP="00F40F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1853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F40FD0" w:rsidRPr="001F1853" w:rsidRDefault="00F40FD0" w:rsidP="00F40FD0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1057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972"/>
        <w:gridCol w:w="2998"/>
        <w:gridCol w:w="992"/>
        <w:gridCol w:w="992"/>
        <w:gridCol w:w="992"/>
        <w:gridCol w:w="1418"/>
        <w:gridCol w:w="1417"/>
        <w:gridCol w:w="1276"/>
      </w:tblGrid>
      <w:tr w:rsidR="006142A6" w:rsidRPr="001F1853" w:rsidTr="006142A6">
        <w:trPr>
          <w:trHeight w:val="266"/>
        </w:trPr>
        <w:tc>
          <w:tcPr>
            <w:tcW w:w="972" w:type="dxa"/>
            <w:vMerge w:val="restart"/>
          </w:tcPr>
          <w:p w:rsidR="00F40FD0" w:rsidRPr="001F1853" w:rsidRDefault="00F40FD0" w:rsidP="008C566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1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занятий</w:t>
            </w:r>
          </w:p>
        </w:tc>
        <w:tc>
          <w:tcPr>
            <w:tcW w:w="2998" w:type="dxa"/>
            <w:vMerge w:val="restart"/>
          </w:tcPr>
          <w:p w:rsidR="00F40FD0" w:rsidRPr="001F1853" w:rsidRDefault="00F40FD0" w:rsidP="008C56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Тема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F40FD0" w:rsidRPr="001F1853" w:rsidRDefault="00F40FD0" w:rsidP="008C56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1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992" w:type="dxa"/>
            <w:vMerge w:val="restart"/>
          </w:tcPr>
          <w:p w:rsidR="00F40FD0" w:rsidRPr="001F1853" w:rsidRDefault="00F40FD0" w:rsidP="00F40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1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Дата</w:t>
            </w:r>
          </w:p>
        </w:tc>
        <w:tc>
          <w:tcPr>
            <w:tcW w:w="1418" w:type="dxa"/>
            <w:vMerge w:val="restart"/>
          </w:tcPr>
          <w:p w:rsidR="00F40FD0" w:rsidRPr="001F1853" w:rsidRDefault="00F40FD0" w:rsidP="00F40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1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Время </w:t>
            </w:r>
          </w:p>
          <w:p w:rsidR="00F40FD0" w:rsidRPr="001F1853" w:rsidRDefault="00F40FD0" w:rsidP="00F40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1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проведения</w:t>
            </w:r>
          </w:p>
        </w:tc>
        <w:tc>
          <w:tcPr>
            <w:tcW w:w="1417" w:type="dxa"/>
            <w:vMerge w:val="restart"/>
          </w:tcPr>
          <w:p w:rsidR="00F40FD0" w:rsidRPr="001F1853" w:rsidRDefault="00F40FD0" w:rsidP="008C566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1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Форма организации</w:t>
            </w:r>
          </w:p>
        </w:tc>
        <w:tc>
          <w:tcPr>
            <w:tcW w:w="1276" w:type="dxa"/>
            <w:vMerge w:val="restart"/>
          </w:tcPr>
          <w:p w:rsidR="00F40FD0" w:rsidRPr="001F1853" w:rsidRDefault="00F40FD0" w:rsidP="008C566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1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Планируемые результаты</w:t>
            </w:r>
          </w:p>
        </w:tc>
      </w:tr>
      <w:tr w:rsidR="006142A6" w:rsidRPr="001F1853" w:rsidTr="006142A6">
        <w:trPr>
          <w:trHeight w:val="282"/>
        </w:trPr>
        <w:tc>
          <w:tcPr>
            <w:tcW w:w="972" w:type="dxa"/>
            <w:vMerge/>
          </w:tcPr>
          <w:p w:rsidR="00F40FD0" w:rsidRPr="001F1853" w:rsidRDefault="00F40FD0" w:rsidP="008C566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98" w:type="dxa"/>
            <w:vMerge/>
          </w:tcPr>
          <w:p w:rsidR="00F40FD0" w:rsidRPr="001F1853" w:rsidRDefault="00F40FD0" w:rsidP="008C5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40FD0" w:rsidRPr="001F1853" w:rsidRDefault="00F40FD0" w:rsidP="008C56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1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аудиторные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40FD0" w:rsidRPr="001F1853" w:rsidRDefault="00F40FD0" w:rsidP="008C566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F18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внеаудиторные</w:t>
            </w:r>
          </w:p>
        </w:tc>
        <w:tc>
          <w:tcPr>
            <w:tcW w:w="992" w:type="dxa"/>
            <w:vMerge/>
          </w:tcPr>
          <w:p w:rsidR="00F40FD0" w:rsidRPr="001F1853" w:rsidRDefault="00F40FD0" w:rsidP="00F40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F40FD0" w:rsidRPr="001F1853" w:rsidRDefault="00F40FD0" w:rsidP="00F40FD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F40FD0" w:rsidRPr="001F1853" w:rsidRDefault="00F40FD0" w:rsidP="008C566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</w:tcPr>
          <w:p w:rsidR="00F40FD0" w:rsidRPr="001F1853" w:rsidRDefault="00F40FD0" w:rsidP="008C566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53761" w:rsidRPr="001F1853" w:rsidTr="006142A6">
        <w:tc>
          <w:tcPr>
            <w:tcW w:w="972" w:type="dxa"/>
          </w:tcPr>
          <w:p w:rsidR="00F40FD0" w:rsidRPr="001F1853" w:rsidRDefault="00F40FD0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</w:tcPr>
          <w:p w:rsidR="00F40FD0" w:rsidRPr="001F1853" w:rsidRDefault="00F53761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Введение (1 час)</w:t>
            </w:r>
          </w:p>
        </w:tc>
        <w:tc>
          <w:tcPr>
            <w:tcW w:w="992" w:type="dxa"/>
          </w:tcPr>
          <w:p w:rsidR="00F40FD0" w:rsidRPr="001F1853" w:rsidRDefault="00F40FD0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40FD0" w:rsidRPr="001F1853" w:rsidRDefault="00F40FD0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F40FD0" w:rsidRPr="001F1853" w:rsidRDefault="00F40FD0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F40FD0" w:rsidRPr="001F1853" w:rsidRDefault="00F40FD0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F40FD0" w:rsidRPr="001F1853" w:rsidRDefault="00F40FD0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F40FD0" w:rsidRPr="001F1853" w:rsidRDefault="00F40FD0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42A6" w:rsidRPr="001F1853" w:rsidTr="006142A6">
        <w:tc>
          <w:tcPr>
            <w:tcW w:w="972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998" w:type="dxa"/>
          </w:tcPr>
          <w:p w:rsidR="006142A6" w:rsidRPr="001F1853" w:rsidRDefault="005C0FB9" w:rsidP="00F53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о медвежатах и детёнышах панды</w:t>
            </w:r>
          </w:p>
        </w:tc>
        <w:tc>
          <w:tcPr>
            <w:tcW w:w="992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6142A6" w:rsidRPr="001F1853" w:rsidTr="006142A6">
        <w:tc>
          <w:tcPr>
            <w:tcW w:w="972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</w:tcPr>
          <w:p w:rsidR="006142A6" w:rsidRPr="001F1853" w:rsidRDefault="006142A6" w:rsidP="00F537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 в школе, и дома (11 часов)</w:t>
            </w:r>
          </w:p>
        </w:tc>
        <w:tc>
          <w:tcPr>
            <w:tcW w:w="992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2A6" w:rsidRPr="001F1853" w:rsidTr="006142A6">
        <w:tc>
          <w:tcPr>
            <w:tcW w:w="972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98" w:type="dxa"/>
          </w:tcPr>
          <w:p w:rsidR="006142A6" w:rsidRPr="001F1853" w:rsidRDefault="005C0FB9" w:rsidP="00F5376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Санта- Клаусы в шортах.</w:t>
            </w:r>
          </w:p>
        </w:tc>
        <w:tc>
          <w:tcPr>
            <w:tcW w:w="992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6142A6" w:rsidRPr="001F1853" w:rsidTr="006142A6">
        <w:tc>
          <w:tcPr>
            <w:tcW w:w="972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998" w:type="dxa"/>
          </w:tcPr>
          <w:p w:rsidR="006142A6" w:rsidRPr="001F1853" w:rsidRDefault="005C0FB9" w:rsidP="00F5376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Бразильский воск</w:t>
            </w:r>
          </w:p>
        </w:tc>
        <w:tc>
          <w:tcPr>
            <w:tcW w:w="992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диспут, инсценировка.</w:t>
            </w:r>
          </w:p>
        </w:tc>
        <w:tc>
          <w:tcPr>
            <w:tcW w:w="1276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6142A6" w:rsidRPr="001F1853" w:rsidTr="006142A6">
        <w:tc>
          <w:tcPr>
            <w:tcW w:w="972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998" w:type="dxa"/>
          </w:tcPr>
          <w:p w:rsidR="006142A6" w:rsidRPr="001F1853" w:rsidRDefault="005C0FB9" w:rsidP="00F5376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Надёжная защита</w:t>
            </w:r>
          </w:p>
        </w:tc>
        <w:tc>
          <w:tcPr>
            <w:tcW w:w="992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половина учебного дня.  </w:t>
            </w:r>
          </w:p>
        </w:tc>
        <w:tc>
          <w:tcPr>
            <w:tcW w:w="1417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6142A6" w:rsidRPr="001F1853" w:rsidTr="006142A6">
        <w:tc>
          <w:tcPr>
            <w:tcW w:w="972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998" w:type="dxa"/>
          </w:tcPr>
          <w:p w:rsidR="006142A6" w:rsidRPr="001F1853" w:rsidRDefault="005C0FB9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для яблок</w:t>
            </w:r>
          </w:p>
        </w:tc>
        <w:tc>
          <w:tcPr>
            <w:tcW w:w="992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142A6" w:rsidRPr="001F1853" w:rsidRDefault="006142A6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Вторая половина учебного </w:t>
            </w: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дня</w:t>
            </w:r>
          </w:p>
        </w:tc>
        <w:tc>
          <w:tcPr>
            <w:tcW w:w="1417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Познавательная беседа</w:t>
            </w:r>
          </w:p>
        </w:tc>
        <w:tc>
          <w:tcPr>
            <w:tcW w:w="1276" w:type="dxa"/>
          </w:tcPr>
          <w:p w:rsidR="006142A6" w:rsidRPr="001F1853" w:rsidRDefault="00614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998" w:type="dxa"/>
          </w:tcPr>
          <w:p w:rsidR="005C0FB9" w:rsidRPr="001F1853" w:rsidRDefault="005C0FB9" w:rsidP="00F40FD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« Приятный» запах помойки</w:t>
            </w:r>
          </w:p>
        </w:tc>
        <w:tc>
          <w:tcPr>
            <w:tcW w:w="992" w:type="dxa"/>
          </w:tcPr>
          <w:p w:rsidR="005C0FB9" w:rsidRPr="001F1853" w:rsidRDefault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F40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C0FB9" w:rsidRPr="001F1853" w:rsidRDefault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FB9" w:rsidRPr="001F1853" w:rsidRDefault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о русалочке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4ч.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Рисовые картины.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кота и </w:t>
            </w:r>
            <w:proofErr w:type="spellStart"/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мышей.Почему</w:t>
            </w:r>
            <w:proofErr w:type="spellEnd"/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мире много Кузнецовых?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о львёнке и мяче.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напугать с помощью воздуха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половина учебного дня.  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Танцы на </w:t>
            </w:r>
            <w:proofErr w:type="spellStart"/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пруду.Зачем</w:t>
            </w:r>
            <w:proofErr w:type="spellEnd"/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электричке две головы?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 диспут, инсценировка.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Река в океане. Лианы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театру сцена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половина учебного дня.  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Деньги и гроши.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Бумажные осы. Воздушные корабли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Водные дороги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Антикрыло. Зачем кобре очки?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о машинке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2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жить в живом капкане. Пустыня днём и </w:t>
            </w: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ночью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Первая половина учебного </w:t>
            </w: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дня.  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Тематический диспут, инсцениро</w:t>
            </w: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вка.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Улыбайтесь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Незаметный автомобильчик. Дом для белки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« Планета Вода»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путешествие.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2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Дым от костра вместо телефона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Первая половина учебного дня.  Вторая половина учебного дня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доят змей. Дождевые леса.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Удав в кинотеатре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путешествие.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2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Ожоги медуз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Маленький автобус.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Первые автомобили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Прятки у жуков. Белая диковинка.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дня.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Образовательное путешествие.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Огоньки в лесу. Сказка о дракончике.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Плот бобра.  Сказка о хомяке и черепахе.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Вторая половина учебного дня</w:t>
            </w: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3 уровень</w:t>
            </w:r>
          </w:p>
        </w:tc>
      </w:tr>
      <w:tr w:rsidR="005C0FB9" w:rsidRPr="001F1853" w:rsidTr="006142A6">
        <w:tc>
          <w:tcPr>
            <w:tcW w:w="97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853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998" w:type="dxa"/>
          </w:tcPr>
          <w:p w:rsidR="005C0FB9" w:rsidRPr="001F1853" w:rsidRDefault="005C0FB9" w:rsidP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853">
              <w:rPr>
                <w:rFonts w:ascii="Times New Roman" w:eastAsia="Times New Roman" w:hAnsi="Times New Roman" w:cs="Times New Roman"/>
                <w:sz w:val="24"/>
                <w:szCs w:val="24"/>
              </w:rPr>
              <w:t>Щедрый горшочек. Сказка о мышиных ковриках</w:t>
            </w: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C0FB9" w:rsidRPr="001F1853" w:rsidRDefault="005C0FB9" w:rsidP="005C0FB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C0FB9" w:rsidRPr="001F1853" w:rsidRDefault="005C0FB9" w:rsidP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C0FB9" w:rsidRPr="001F1853" w:rsidRDefault="005C0FB9" w:rsidP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C0FB9" w:rsidRPr="001F1853" w:rsidRDefault="005C0FB9" w:rsidP="005C0FB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40FD0" w:rsidRPr="001F1853" w:rsidRDefault="00F40FD0" w:rsidP="00F40FD0">
      <w:pPr>
        <w:rPr>
          <w:rFonts w:ascii="Times New Roman" w:hAnsi="Times New Roman" w:cs="Times New Roman"/>
          <w:b/>
          <w:sz w:val="24"/>
          <w:szCs w:val="24"/>
        </w:rPr>
      </w:pPr>
    </w:p>
    <w:p w:rsidR="005C0FB9" w:rsidRPr="001F1853" w:rsidRDefault="005C0FB9" w:rsidP="005C0FB9">
      <w:pPr>
        <w:shd w:val="clear" w:color="auto" w:fill="FFFFFF"/>
        <w:spacing w:after="150" w:line="3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</w:t>
      </w:r>
    </w:p>
    <w:p w:rsidR="005C0FB9" w:rsidRPr="001F1853" w:rsidRDefault="005C0FB9" w:rsidP="005C0FB9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</w:p>
    <w:p w:rsidR="005C0FB9" w:rsidRPr="001F1853" w:rsidRDefault="005C0FB9" w:rsidP="005C0F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осознавать значимость чтения для личного развития;</w:t>
      </w:r>
    </w:p>
    <w:p w:rsidR="005C0FB9" w:rsidRPr="001F1853" w:rsidRDefault="005C0FB9" w:rsidP="005C0F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формировать потребность в систематическом чтении;</w:t>
      </w:r>
    </w:p>
    <w:p w:rsidR="005C0FB9" w:rsidRPr="001F1853" w:rsidRDefault="005C0FB9" w:rsidP="005C0F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использовать разные виды чтения (ознакомительное, изучающее, выборочное, поисковое);</w:t>
      </w:r>
    </w:p>
    <w:p w:rsidR="005C0FB9" w:rsidRPr="001F1853" w:rsidRDefault="005C0FB9" w:rsidP="005C0F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уметь самостоятельно выбирать интересующую литературу;</w:t>
      </w:r>
    </w:p>
    <w:p w:rsidR="005C0FB9" w:rsidRPr="001F1853" w:rsidRDefault="005C0FB9" w:rsidP="005C0FB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пользоваться справочными источниками для понимания и получения дополнительной информации.</w:t>
      </w:r>
    </w:p>
    <w:p w:rsidR="005C0FB9" w:rsidRPr="001F1853" w:rsidRDefault="005C0FB9" w:rsidP="005C0FB9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F1853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1F185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5C0FB9" w:rsidRPr="001F1853" w:rsidRDefault="005C0FB9" w:rsidP="005C0FB9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Регулятивные умения:</w:t>
      </w:r>
    </w:p>
    <w:p w:rsidR="005C0FB9" w:rsidRPr="001F1853" w:rsidRDefault="005C0FB9" w:rsidP="005C0F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уметь работать с книгой, пользуясь алгоритмом учебных действий;</w:t>
      </w:r>
    </w:p>
    <w:p w:rsidR="005C0FB9" w:rsidRPr="001F1853" w:rsidRDefault="005C0FB9" w:rsidP="005C0F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уметь самостоятельно работать с новым произведением;</w:t>
      </w:r>
    </w:p>
    <w:p w:rsidR="005C0FB9" w:rsidRPr="001F1853" w:rsidRDefault="005C0FB9" w:rsidP="005C0F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уметь работать в парах и группах, участвовать в проектной деятельности, литературных играх;</w:t>
      </w:r>
    </w:p>
    <w:p w:rsidR="005C0FB9" w:rsidRPr="001F1853" w:rsidRDefault="005C0FB9" w:rsidP="005C0FB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уметь определять свою роль в общей работе и оценивать свои результаты.</w:t>
      </w:r>
    </w:p>
    <w:p w:rsidR="005C0FB9" w:rsidRPr="001F1853" w:rsidRDefault="005C0FB9" w:rsidP="005C0FB9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Познавательные учебные умения:</w:t>
      </w:r>
    </w:p>
    <w:p w:rsidR="005C0FB9" w:rsidRPr="001F1853" w:rsidRDefault="005C0FB9" w:rsidP="005C0F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прогнозировать содержание книги до чтения, используя информацию из аппарата книги;</w:t>
      </w:r>
    </w:p>
    <w:p w:rsidR="005C0FB9" w:rsidRPr="001F1853" w:rsidRDefault="005C0FB9" w:rsidP="005C0F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отбирать книги по теме, жанру и авторской принадлежности;</w:t>
      </w:r>
    </w:p>
    <w:p w:rsidR="005C0FB9" w:rsidRPr="001F1853" w:rsidRDefault="005C0FB9" w:rsidP="005C0F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ориентироваться в мире книг (работа с каталогом, с открытым библиотечным фондом);</w:t>
      </w:r>
    </w:p>
    <w:p w:rsidR="005C0FB9" w:rsidRPr="001F1853" w:rsidRDefault="005C0FB9" w:rsidP="005C0F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составлять краткие аннотации к прочитанным книгам;</w:t>
      </w:r>
    </w:p>
    <w:p w:rsidR="005C0FB9" w:rsidRPr="001F1853" w:rsidRDefault="005C0FB9" w:rsidP="005C0FB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пользоваться словарями, справочниками, энциклопедиями.</w:t>
      </w:r>
    </w:p>
    <w:p w:rsidR="005C0FB9" w:rsidRPr="001F1853" w:rsidRDefault="005C0FB9" w:rsidP="005C0FB9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i/>
          <w:iCs/>
          <w:sz w:val="24"/>
          <w:szCs w:val="24"/>
        </w:rPr>
        <w:t>Коммуникативные учебные умения:</w:t>
      </w:r>
    </w:p>
    <w:p w:rsidR="005C0FB9" w:rsidRPr="001F1853" w:rsidRDefault="005C0FB9" w:rsidP="005C0FB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участвовать в беседе о прочитанной книге, выражать своё мнение и аргументировать свою точку зрения;</w:t>
      </w:r>
    </w:p>
    <w:p w:rsidR="005C0FB9" w:rsidRPr="001F1853" w:rsidRDefault="005C0FB9" w:rsidP="005C0FB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оценивать поведение героев с точки зрения морали, формировать свою этическую позицию;</w:t>
      </w:r>
    </w:p>
    <w:p w:rsidR="005C0FB9" w:rsidRPr="001F1853" w:rsidRDefault="005C0FB9" w:rsidP="005C0FB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высказывать своё суждение об оформлении и структуре книги;</w:t>
      </w:r>
    </w:p>
    <w:p w:rsidR="005C0FB9" w:rsidRPr="001F1853" w:rsidRDefault="005C0FB9" w:rsidP="005C0FB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участвовать в конкурсах чтецов и рассказчиков;</w:t>
      </w:r>
    </w:p>
    <w:p w:rsidR="005C0FB9" w:rsidRPr="001F1853" w:rsidRDefault="005C0FB9" w:rsidP="005C0FB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соблюдать правила общения и поведения в школе, библиотеке, дома и т. д.</w:t>
      </w:r>
    </w:p>
    <w:p w:rsidR="005C0FB9" w:rsidRPr="001F1853" w:rsidRDefault="005C0FB9" w:rsidP="005C0FB9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i/>
          <w:iCs/>
          <w:sz w:val="24"/>
          <w:szCs w:val="24"/>
        </w:rPr>
        <w:t>Универсальные учебные действия:</w:t>
      </w:r>
    </w:p>
    <w:p w:rsidR="005C0FB9" w:rsidRPr="001F1853" w:rsidRDefault="005C0FB9" w:rsidP="005C0F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lastRenderedPageBreak/>
        <w:t>находить книгу в открытом библиотечном фонде;</w:t>
      </w:r>
    </w:p>
    <w:p w:rsidR="005C0FB9" w:rsidRPr="001F1853" w:rsidRDefault="005C0FB9" w:rsidP="005C0F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выбирать нужную книгу по теме, жанру и авторской принадлежности;</w:t>
      </w:r>
    </w:p>
    <w:p w:rsidR="005C0FB9" w:rsidRPr="001F1853" w:rsidRDefault="005C0FB9" w:rsidP="005C0F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сравнивать книги одного автора разных лет издания по оформлению;</w:t>
      </w:r>
    </w:p>
    <w:p w:rsidR="005C0FB9" w:rsidRPr="001F1853" w:rsidRDefault="005C0FB9" w:rsidP="005C0F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формулировать и высказывать своё впечатление о прочитанной</w:t>
      </w:r>
    </w:p>
    <w:p w:rsidR="005C0FB9" w:rsidRPr="001F1853" w:rsidRDefault="005C0FB9" w:rsidP="005C0F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книге и героях;</w:t>
      </w:r>
    </w:p>
    <w:p w:rsidR="005C0FB9" w:rsidRPr="001F1853" w:rsidRDefault="005C0FB9" w:rsidP="005C0F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характеризовать книгу, определять тему и жанр, выбирать книгу на заданную тему;</w:t>
      </w:r>
    </w:p>
    <w:p w:rsidR="005C0FB9" w:rsidRPr="001F1853" w:rsidRDefault="005C0FB9" w:rsidP="005C0F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сравнивать книгу-сборник с книгой-произведением;</w:t>
      </w:r>
    </w:p>
    <w:p w:rsidR="005C0FB9" w:rsidRPr="001F1853" w:rsidRDefault="005C0FB9" w:rsidP="005C0F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слушать и читать книгу, понимать прочитанное;</w:t>
      </w:r>
    </w:p>
    <w:p w:rsidR="005C0FB9" w:rsidRPr="001F1853" w:rsidRDefault="005C0FB9" w:rsidP="005C0F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пользоваться аппаратом книги;</w:t>
      </w:r>
    </w:p>
    <w:p w:rsidR="005C0FB9" w:rsidRPr="001F1853" w:rsidRDefault="005C0FB9" w:rsidP="005C0F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овладевать правилами поведения в общественных местах (библиотеке);</w:t>
      </w:r>
    </w:p>
    <w:p w:rsidR="005C0FB9" w:rsidRPr="001F1853" w:rsidRDefault="005C0FB9" w:rsidP="005C0FB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систематизировать по темам детские книги в домашней библиотеке.</w:t>
      </w:r>
    </w:p>
    <w:p w:rsidR="005C0FB9" w:rsidRPr="001F1853" w:rsidRDefault="005C0FB9" w:rsidP="005C0FB9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5C0FB9" w:rsidRPr="001F1853" w:rsidRDefault="005C0FB9" w:rsidP="005C0FB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Осознание важности чтения и литературы как средства познания окружающего мира и самого себя.</w:t>
      </w:r>
    </w:p>
    <w:p w:rsidR="005C0FB9" w:rsidRPr="001F1853" w:rsidRDefault="005C0FB9" w:rsidP="005C0FB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Осмысление значимости литературы как явления национальной и мировой культуры, важного средства сохранения и передачи нравственных ценностей и традиций.</w:t>
      </w:r>
    </w:p>
    <w:p w:rsidR="005C0FB9" w:rsidRPr="001F1853" w:rsidRDefault="005C0FB9" w:rsidP="005C0FB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Усвоение основных нравственных норм и ориентация на их соблюдение.</w:t>
      </w:r>
    </w:p>
    <w:p w:rsidR="005C0FB9" w:rsidRPr="001F1853" w:rsidRDefault="005C0FB9" w:rsidP="005C0FB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F1853">
        <w:rPr>
          <w:rFonts w:ascii="Times New Roman" w:eastAsia="Times New Roman" w:hAnsi="Times New Roman" w:cs="Times New Roman"/>
          <w:sz w:val="24"/>
          <w:szCs w:val="24"/>
        </w:rPr>
        <w:t>Осознавать значение литературного чтения в формировании собственной культуры и мировосприятия;</w:t>
      </w:r>
    </w:p>
    <w:p w:rsidR="00F40FD0" w:rsidRPr="001F1853" w:rsidRDefault="00F40FD0" w:rsidP="005C0FB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F40FD0" w:rsidRPr="001F1853" w:rsidSect="00772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133D1"/>
    <w:multiLevelType w:val="multilevel"/>
    <w:tmpl w:val="0E2E5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256F51"/>
    <w:multiLevelType w:val="multilevel"/>
    <w:tmpl w:val="7082B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2F297F"/>
    <w:multiLevelType w:val="multilevel"/>
    <w:tmpl w:val="3A403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7F4296A"/>
    <w:multiLevelType w:val="multilevel"/>
    <w:tmpl w:val="F412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C32B33"/>
    <w:multiLevelType w:val="hybridMultilevel"/>
    <w:tmpl w:val="7DF80170"/>
    <w:lvl w:ilvl="0" w:tplc="24B47C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DB7FB2"/>
    <w:multiLevelType w:val="multilevel"/>
    <w:tmpl w:val="4C40A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7075B2"/>
    <w:multiLevelType w:val="multilevel"/>
    <w:tmpl w:val="D86AF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0FD0"/>
    <w:rsid w:val="001E279B"/>
    <w:rsid w:val="001F1853"/>
    <w:rsid w:val="005C0FB9"/>
    <w:rsid w:val="006142A6"/>
    <w:rsid w:val="007246DC"/>
    <w:rsid w:val="007343AD"/>
    <w:rsid w:val="0077230C"/>
    <w:rsid w:val="007945D9"/>
    <w:rsid w:val="008044F1"/>
    <w:rsid w:val="00825328"/>
    <w:rsid w:val="00CB1848"/>
    <w:rsid w:val="00F40FD0"/>
    <w:rsid w:val="00F53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982163-4511-474B-AD8A-D66F19B3B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FD0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table" w:styleId="a4">
    <w:name w:val="Table Grid"/>
    <w:basedOn w:val="a1"/>
    <w:uiPriority w:val="59"/>
    <w:rsid w:val="00F40F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53761"/>
  </w:style>
  <w:style w:type="paragraph" w:customStyle="1" w:styleId="c8">
    <w:name w:val="c8"/>
    <w:basedOn w:val="a"/>
    <w:rsid w:val="00F53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53761"/>
  </w:style>
  <w:style w:type="paragraph" w:customStyle="1" w:styleId="c2">
    <w:name w:val="c2"/>
    <w:basedOn w:val="a"/>
    <w:rsid w:val="00F53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53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1542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МКОУ</dc:creator>
  <cp:keywords/>
  <dc:description/>
  <cp:lastModifiedBy>ЗАВУЧ</cp:lastModifiedBy>
  <cp:revision>10</cp:revision>
  <dcterms:created xsi:type="dcterms:W3CDTF">2019-08-09T02:26:00Z</dcterms:created>
  <dcterms:modified xsi:type="dcterms:W3CDTF">2023-11-08T06:50:00Z</dcterms:modified>
</cp:coreProperties>
</file>