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C79" w:rsidRDefault="009444D5">
      <w:pPr>
        <w:spacing w:line="321" w:lineRule="exact"/>
        <w:ind w:left="811" w:right="824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266E09" w:rsidRDefault="00266E09" w:rsidP="00266E09">
      <w:pPr>
        <w:pStyle w:val="1"/>
        <w:spacing w:before="69"/>
        <w:ind w:left="-142" w:right="824" w:firstLine="967"/>
        <w:jc w:val="center"/>
        <w:rPr>
          <w:spacing w:val="-2"/>
        </w:rPr>
      </w:pPr>
      <w:bookmarkStart w:id="0" w:name="Актуальность"/>
      <w:bookmarkStart w:id="1" w:name="_GoBack"/>
      <w:bookmarkEnd w:id="0"/>
      <w:r w:rsidRPr="00266E09">
        <w:rPr>
          <w:bCs w:val="0"/>
          <w:noProof/>
          <w:sz w:val="28"/>
          <w:szCs w:val="28"/>
          <w:lang w:eastAsia="ru-RU"/>
        </w:rPr>
        <w:drawing>
          <wp:inline distT="0" distB="0" distL="0" distR="0">
            <wp:extent cx="6669405" cy="9154085"/>
            <wp:effectExtent l="0" t="0" r="0" b="9525"/>
            <wp:docPr id="1" name="Рисунок 1" descr="F:\СКАНЫ БОБЧАНИК\Программа ПП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БОБЧАНИК\Программа ППС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5" cy="915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266E09" w:rsidRDefault="00266E09">
      <w:pPr>
        <w:pStyle w:val="1"/>
        <w:spacing w:before="69"/>
        <w:ind w:left="825" w:right="824"/>
        <w:jc w:val="center"/>
        <w:rPr>
          <w:spacing w:val="-2"/>
        </w:rPr>
      </w:pPr>
    </w:p>
    <w:p w:rsidR="00266E09" w:rsidRDefault="00266E09">
      <w:pPr>
        <w:pStyle w:val="1"/>
        <w:spacing w:before="69"/>
        <w:ind w:left="825" w:right="824"/>
        <w:jc w:val="center"/>
        <w:rPr>
          <w:spacing w:val="-2"/>
        </w:rPr>
      </w:pPr>
    </w:p>
    <w:p w:rsidR="00F24C79" w:rsidRDefault="00915384">
      <w:pPr>
        <w:pStyle w:val="1"/>
        <w:spacing w:before="69"/>
        <w:ind w:left="825" w:right="824"/>
        <w:jc w:val="center"/>
      </w:pPr>
      <w:r>
        <w:rPr>
          <w:spacing w:val="-2"/>
        </w:rPr>
        <w:lastRenderedPageBreak/>
        <w:t>Актуальность</w:t>
      </w:r>
    </w:p>
    <w:p w:rsidR="00F24C79" w:rsidRDefault="00915384">
      <w:pPr>
        <w:pStyle w:val="a3"/>
        <w:spacing w:before="270"/>
        <w:ind w:left="140" w:right="138" w:firstLine="708"/>
        <w:jc w:val="both"/>
      </w:pPr>
      <w:r>
        <w:t>Травля детей сверстниками («</w:t>
      </w:r>
      <w:proofErr w:type="spellStart"/>
      <w:r>
        <w:t>буллинг</w:t>
      </w:r>
      <w:proofErr w:type="spellEnd"/>
      <w:r>
        <w:t xml:space="preserve">») – одна из наиболее распространенных проблем в образовательных организациях и детских коллективах, которая существенно увеличивает риск </w:t>
      </w:r>
      <w:proofErr w:type="spellStart"/>
      <w:r>
        <w:t>аутоагрессивного</w:t>
      </w:r>
      <w:proofErr w:type="spellEnd"/>
      <w:r>
        <w:t xml:space="preserve"> и суицидального поведения среди подростков, приводит к эскалации агрессии и насилия в группе и в учреждении, снижению успеваемости, эмоциональным и невротическим </w:t>
      </w:r>
      <w:r>
        <w:rPr>
          <w:spacing w:val="-2"/>
        </w:rPr>
        <w:t>проблемам.</w:t>
      </w:r>
    </w:p>
    <w:p w:rsidR="00F24C79" w:rsidRDefault="00915384">
      <w:pPr>
        <w:pStyle w:val="a3"/>
        <w:ind w:left="140" w:right="138" w:firstLine="708"/>
        <w:jc w:val="both"/>
      </w:pPr>
      <w:r>
        <w:t xml:space="preserve">На образовательные организации ложится ответственность за проработку и устранения проблемы </w:t>
      </w:r>
      <w:proofErr w:type="spellStart"/>
      <w:r>
        <w:t>буллинга</w:t>
      </w:r>
      <w:proofErr w:type="spellEnd"/>
      <w:r>
        <w:t>.</w:t>
      </w:r>
      <w:r>
        <w:rPr>
          <w:spacing w:val="40"/>
        </w:rPr>
        <w:t xml:space="preserve"> </w:t>
      </w:r>
      <w:r>
        <w:t>Это позволит сохранить психологическое здоровье учащихся и создание комфортной</w:t>
      </w:r>
      <w:r>
        <w:rPr>
          <w:spacing w:val="-15"/>
        </w:rPr>
        <w:t xml:space="preserve"> </w:t>
      </w:r>
      <w:r>
        <w:t>развивающей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среды,</w:t>
      </w:r>
      <w:r>
        <w:rPr>
          <w:spacing w:val="-15"/>
        </w:rPr>
        <w:t xml:space="preserve"> </w:t>
      </w:r>
      <w:r>
        <w:t>обеспечивающей</w:t>
      </w:r>
      <w:r>
        <w:rPr>
          <w:spacing w:val="-15"/>
        </w:rPr>
        <w:t xml:space="preserve"> </w:t>
      </w:r>
      <w:r>
        <w:t>высокое</w:t>
      </w:r>
      <w:r>
        <w:rPr>
          <w:spacing w:val="-15"/>
        </w:rPr>
        <w:t xml:space="preserve"> </w:t>
      </w:r>
      <w:r>
        <w:t>качество</w:t>
      </w:r>
      <w:r>
        <w:rPr>
          <w:spacing w:val="-15"/>
        </w:rPr>
        <w:t xml:space="preserve"> </w:t>
      </w:r>
      <w:r>
        <w:t>образования, духовно-нравственное развитие и воспитание обучающихся. Данные мероприятия гарантируют охрану и укрепление физического, психологического и социального здоровья обучающихся.</w:t>
      </w:r>
    </w:p>
    <w:p w:rsidR="00F24C79" w:rsidRDefault="00915384">
      <w:pPr>
        <w:pStyle w:val="a3"/>
        <w:ind w:left="140" w:right="132" w:firstLine="708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(англ. </w:t>
      </w:r>
      <w:proofErr w:type="spellStart"/>
      <w:r>
        <w:t>bullying</w:t>
      </w:r>
      <w:proofErr w:type="spellEnd"/>
      <w:r>
        <w:t xml:space="preserve">, от </w:t>
      </w:r>
      <w:proofErr w:type="spellStart"/>
      <w:r>
        <w:t>bully</w:t>
      </w:r>
      <w:proofErr w:type="spellEnd"/>
      <w:r>
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F24C79" w:rsidRDefault="00915384">
      <w:pPr>
        <w:pStyle w:val="a3"/>
        <w:spacing w:before="3" w:line="275" w:lineRule="exact"/>
        <w:ind w:left="849"/>
        <w:jc w:val="both"/>
      </w:pPr>
      <w:r>
        <w:t>Предпосылками</w:t>
      </w:r>
      <w:r>
        <w:rPr>
          <w:spacing w:val="-10"/>
        </w:rPr>
        <w:t xml:space="preserve"> </w:t>
      </w:r>
      <w:proofErr w:type="spellStart"/>
      <w:r>
        <w:t>буллинга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F24C79" w:rsidRDefault="00915384">
      <w:pPr>
        <w:pStyle w:val="a4"/>
        <w:numPr>
          <w:ilvl w:val="0"/>
          <w:numId w:val="4"/>
        </w:numPr>
        <w:tabs>
          <w:tab w:val="left" w:pos="861"/>
        </w:tabs>
        <w:ind w:right="148"/>
        <w:jc w:val="both"/>
        <w:rPr>
          <w:sz w:val="24"/>
        </w:rPr>
      </w:pPr>
      <w:r>
        <w:rPr>
          <w:sz w:val="24"/>
        </w:rPr>
        <w:t xml:space="preserve">зависть, желание унизить жертву ради удовлетворения своих амбиций, для развлечения, </w:t>
      </w:r>
      <w:r>
        <w:rPr>
          <w:spacing w:val="-2"/>
          <w:sz w:val="24"/>
        </w:rPr>
        <w:t>самоутверждения;</w:t>
      </w:r>
    </w:p>
    <w:p w:rsidR="00F24C79" w:rsidRDefault="00915384">
      <w:pPr>
        <w:pStyle w:val="a4"/>
        <w:numPr>
          <w:ilvl w:val="0"/>
          <w:numId w:val="4"/>
        </w:numPr>
        <w:tabs>
          <w:tab w:val="left" w:pos="860"/>
        </w:tabs>
        <w:ind w:left="860" w:hanging="359"/>
        <w:jc w:val="both"/>
        <w:rPr>
          <w:sz w:val="24"/>
        </w:rPr>
      </w:pPr>
      <w:r>
        <w:rPr>
          <w:sz w:val="24"/>
        </w:rPr>
        <w:t>желание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подчинить,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кого-</w:t>
      </w:r>
      <w:r>
        <w:rPr>
          <w:spacing w:val="-5"/>
          <w:sz w:val="24"/>
        </w:rPr>
        <w:t>то;</w:t>
      </w:r>
    </w:p>
    <w:p w:rsidR="00F24C79" w:rsidRDefault="00915384">
      <w:pPr>
        <w:pStyle w:val="a4"/>
        <w:numPr>
          <w:ilvl w:val="0"/>
          <w:numId w:val="4"/>
        </w:numPr>
        <w:tabs>
          <w:tab w:val="left" w:pos="861"/>
        </w:tabs>
        <w:spacing w:before="2"/>
        <w:ind w:right="136"/>
        <w:jc w:val="both"/>
        <w:rPr>
          <w:sz w:val="24"/>
        </w:rPr>
      </w:pPr>
      <w:proofErr w:type="spellStart"/>
      <w:r>
        <w:rPr>
          <w:sz w:val="24"/>
        </w:rPr>
        <w:t>виктивность</w:t>
      </w:r>
      <w:proofErr w:type="spellEnd"/>
      <w:r>
        <w:rPr>
          <w:sz w:val="24"/>
        </w:rPr>
        <w:t xml:space="preserve"> жертвы (особенности личности и поведения индивида, навлекающие на него агрессию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8"/>
          <w:sz w:val="24"/>
        </w:rPr>
        <w:t xml:space="preserve"> </w:t>
      </w:r>
      <w:r>
        <w:rPr>
          <w:sz w:val="24"/>
        </w:rPr>
        <w:t>такие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покорность,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внушаемость,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35"/>
          <w:sz w:val="24"/>
        </w:rPr>
        <w:t xml:space="preserve"> </w:t>
      </w:r>
      <w:r>
        <w:rPr>
          <w:sz w:val="24"/>
        </w:rPr>
        <w:t>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F24C79" w:rsidRDefault="00915384">
      <w:pPr>
        <w:pStyle w:val="a3"/>
        <w:ind w:left="140" w:right="140" w:firstLine="708"/>
        <w:jc w:val="both"/>
      </w:pPr>
      <w:r>
        <w:t>Последствия</w:t>
      </w:r>
      <w:r>
        <w:rPr>
          <w:spacing w:val="-2"/>
        </w:rPr>
        <w:t xml:space="preserve"> </w:t>
      </w:r>
      <w:proofErr w:type="spellStart"/>
      <w:r>
        <w:t>буллинга</w:t>
      </w:r>
      <w:proofErr w:type="spellEnd"/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различными: от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успешности в учебной деятельности</w:t>
      </w:r>
      <w:r>
        <w:rPr>
          <w:spacing w:val="-5"/>
        </w:rPr>
        <w:t xml:space="preserve"> </w:t>
      </w:r>
      <w:r>
        <w:t>и в жизни до самоубийства жертвы.</w:t>
      </w:r>
    </w:p>
    <w:p w:rsidR="00F24C79" w:rsidRDefault="00915384">
      <w:pPr>
        <w:pStyle w:val="a3"/>
        <w:ind w:left="140" w:right="138" w:firstLine="708"/>
        <w:jc w:val="both"/>
      </w:pPr>
      <w:r>
        <w:t xml:space="preserve">Кроме того, </w:t>
      </w:r>
      <w:proofErr w:type="spellStart"/>
      <w:r>
        <w:t>буллинг</w:t>
      </w:r>
      <w:proofErr w:type="spellEnd"/>
      <w:r>
        <w:t xml:space="preserve"> зачастую это скрытый процесс и для его предотвращения, разрешения конфликта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устранения</w:t>
      </w:r>
      <w:r>
        <w:rPr>
          <w:spacing w:val="-9"/>
        </w:rPr>
        <w:t xml:space="preserve"> </w:t>
      </w:r>
      <w:r>
        <w:t>последствий</w:t>
      </w:r>
      <w:r>
        <w:rPr>
          <w:spacing w:val="-8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слаженное</w:t>
      </w:r>
      <w:r>
        <w:rPr>
          <w:spacing w:val="-10"/>
        </w:rPr>
        <w:t xml:space="preserve"> </w:t>
      </w:r>
      <w:r>
        <w:t>взаимодействие</w:t>
      </w:r>
      <w:r>
        <w:rPr>
          <w:spacing w:val="-10"/>
        </w:rPr>
        <w:t xml:space="preserve"> </w:t>
      </w:r>
      <w:r>
        <w:t>окружения</w:t>
      </w:r>
      <w:r>
        <w:rPr>
          <w:spacing w:val="-9"/>
        </w:rPr>
        <w:t xml:space="preserve"> </w:t>
      </w:r>
      <w:r>
        <w:t>ребенка</w:t>
      </w:r>
      <w:r>
        <w:rPr>
          <w:spacing w:val="29"/>
        </w:rPr>
        <w:t xml:space="preserve"> </w:t>
      </w:r>
      <w:r>
        <w:t>и всех вовлеченных в образовательную деятельность лиц.</w:t>
      </w:r>
    </w:p>
    <w:p w:rsidR="00F24C79" w:rsidRDefault="00915384">
      <w:pPr>
        <w:pStyle w:val="a3"/>
        <w:ind w:left="140" w:right="136" w:firstLine="708"/>
        <w:jc w:val="both"/>
      </w:pPr>
      <w:r>
        <w:rPr>
          <w:b/>
        </w:rPr>
        <w:t>Цель программы:</w:t>
      </w:r>
      <w:r w:rsidR="003E5184">
        <w:rPr>
          <w:b/>
        </w:rPr>
        <w:t xml:space="preserve">  </w:t>
      </w:r>
      <w:r w:rsidR="003E5184" w:rsidRPr="003E5184">
        <w:t xml:space="preserve">создание </w:t>
      </w:r>
      <w:r w:rsidRPr="003E5184">
        <w:t xml:space="preserve"> </w:t>
      </w:r>
      <w:r w:rsidR="003E5184" w:rsidRPr="003E5184">
        <w:t>благоприятных условий</w:t>
      </w:r>
      <w:r w:rsidR="003E5184">
        <w:rPr>
          <w:b/>
        </w:rPr>
        <w:t xml:space="preserve"> </w:t>
      </w:r>
      <w:r w:rsidR="003E5184">
        <w:t xml:space="preserve">для успешного становления классного коллектива и развития каждого ребенка,  </w:t>
      </w:r>
      <w:r>
        <w:t xml:space="preserve">создание комплексной психолого-педагогической системы профилактики </w:t>
      </w:r>
      <w:proofErr w:type="spellStart"/>
      <w:r>
        <w:t>буллинга</w:t>
      </w:r>
      <w:proofErr w:type="spellEnd"/>
      <w:r w:rsidR="00360D44">
        <w:t xml:space="preserve">, </w:t>
      </w:r>
      <w:r>
        <w:t xml:space="preserve"> как условия обеспечения психологически безопасной образовательной среды через организацию и проведение просветительских, диагностических, обучающих, коррекционно-развивающих мероприятий (о</w:t>
      </w:r>
      <w:r w:rsidR="003E5184">
        <w:t>бучающиеся, родители, педагоги</w:t>
      </w:r>
      <w:r>
        <w:t>).</w:t>
      </w:r>
    </w:p>
    <w:p w:rsidR="00F24C79" w:rsidRDefault="00915384">
      <w:pPr>
        <w:pStyle w:val="1"/>
        <w:spacing w:line="274" w:lineRule="exact"/>
        <w:jc w:val="both"/>
        <w:rPr>
          <w:b w:val="0"/>
        </w:rPr>
      </w:pPr>
      <w:r>
        <w:t>Программа</w:t>
      </w:r>
      <w:r>
        <w:rPr>
          <w:spacing w:val="-14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решение</w:t>
      </w:r>
      <w:r>
        <w:rPr>
          <w:spacing w:val="47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задач</w:t>
      </w:r>
      <w:r>
        <w:rPr>
          <w:b w:val="0"/>
          <w:spacing w:val="-2"/>
        </w:rPr>
        <w:t>:</w:t>
      </w:r>
    </w:p>
    <w:p w:rsidR="00F24C79" w:rsidRDefault="00915384">
      <w:pPr>
        <w:pStyle w:val="a4"/>
        <w:numPr>
          <w:ilvl w:val="0"/>
          <w:numId w:val="3"/>
        </w:numPr>
        <w:tabs>
          <w:tab w:val="left" w:pos="861"/>
        </w:tabs>
        <w:ind w:right="148"/>
        <w:jc w:val="both"/>
        <w:rPr>
          <w:sz w:val="24"/>
        </w:rPr>
      </w:pPr>
      <w:r>
        <w:rPr>
          <w:sz w:val="24"/>
        </w:rPr>
        <w:t xml:space="preserve">Формирование адекватного представления об агрессии и </w:t>
      </w:r>
      <w:proofErr w:type="spellStart"/>
      <w:r>
        <w:rPr>
          <w:sz w:val="24"/>
        </w:rPr>
        <w:t>буллинге</w:t>
      </w:r>
      <w:proofErr w:type="spellEnd"/>
      <w:r>
        <w:rPr>
          <w:sz w:val="24"/>
        </w:rPr>
        <w:t xml:space="preserve"> и способах противостояния им у всех участников образовательного процесса.</w:t>
      </w:r>
    </w:p>
    <w:p w:rsidR="00F24C79" w:rsidRDefault="00915384">
      <w:pPr>
        <w:pStyle w:val="a4"/>
        <w:numPr>
          <w:ilvl w:val="0"/>
          <w:numId w:val="3"/>
        </w:numPr>
        <w:tabs>
          <w:tab w:val="left" w:pos="861"/>
        </w:tabs>
        <w:ind w:right="142"/>
        <w:jc w:val="both"/>
        <w:rPr>
          <w:sz w:val="24"/>
        </w:rPr>
      </w:pPr>
      <w:r>
        <w:rPr>
          <w:sz w:val="24"/>
        </w:rPr>
        <w:t>Создание психолого-педагогических условий для формирования дружного, сплоченного классного коллектива.</w:t>
      </w:r>
    </w:p>
    <w:p w:rsidR="00F24C79" w:rsidRDefault="00915384">
      <w:pPr>
        <w:pStyle w:val="a4"/>
        <w:numPr>
          <w:ilvl w:val="0"/>
          <w:numId w:val="3"/>
        </w:numPr>
        <w:tabs>
          <w:tab w:val="left" w:pos="861"/>
        </w:tabs>
        <w:ind w:right="140"/>
        <w:jc w:val="both"/>
        <w:rPr>
          <w:sz w:val="24"/>
        </w:rPr>
      </w:pPr>
      <w:r>
        <w:rPr>
          <w:sz w:val="24"/>
        </w:rPr>
        <w:t xml:space="preserve">Развитие личностных качеств, препятствующих проявлению </w:t>
      </w:r>
      <w:proofErr w:type="spellStart"/>
      <w:r>
        <w:rPr>
          <w:sz w:val="24"/>
        </w:rPr>
        <w:t>буллинга</w:t>
      </w:r>
      <w:proofErr w:type="spellEnd"/>
      <w:r>
        <w:rPr>
          <w:sz w:val="24"/>
        </w:rPr>
        <w:t xml:space="preserve"> 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 (</w:t>
      </w:r>
      <w:proofErr w:type="spellStart"/>
      <w:r>
        <w:rPr>
          <w:sz w:val="24"/>
        </w:rPr>
        <w:t>саморегуляция</w:t>
      </w:r>
      <w:proofErr w:type="spellEnd"/>
      <w:r>
        <w:rPr>
          <w:sz w:val="24"/>
        </w:rPr>
        <w:t xml:space="preserve">, эмоциональная уравновешенность, уверенность в себе, критичность, ответственность, </w:t>
      </w:r>
      <w:proofErr w:type="spellStart"/>
      <w:r>
        <w:rPr>
          <w:sz w:val="24"/>
        </w:rPr>
        <w:t>эмпатия</w:t>
      </w:r>
      <w:proofErr w:type="spellEnd"/>
      <w:r>
        <w:rPr>
          <w:sz w:val="24"/>
        </w:rPr>
        <w:t xml:space="preserve"> и др.).</w:t>
      </w:r>
    </w:p>
    <w:p w:rsidR="00F24C79" w:rsidRDefault="00915384">
      <w:pPr>
        <w:pStyle w:val="a4"/>
        <w:numPr>
          <w:ilvl w:val="0"/>
          <w:numId w:val="3"/>
        </w:numPr>
        <w:tabs>
          <w:tab w:val="left" w:pos="861"/>
        </w:tabs>
        <w:spacing w:before="2"/>
        <w:ind w:right="138"/>
        <w:jc w:val="both"/>
        <w:rPr>
          <w:sz w:val="24"/>
        </w:rPr>
      </w:pPr>
      <w:r>
        <w:rPr>
          <w:sz w:val="24"/>
        </w:rPr>
        <w:t>Обучение обучающихся различным формам противостояния агрессии 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буллингу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среди </w:t>
      </w:r>
      <w:r>
        <w:rPr>
          <w:spacing w:val="-2"/>
          <w:sz w:val="24"/>
        </w:rPr>
        <w:t>сверстников.</w:t>
      </w:r>
    </w:p>
    <w:p w:rsidR="00F24C79" w:rsidRDefault="00915384">
      <w:pPr>
        <w:pStyle w:val="a4"/>
        <w:numPr>
          <w:ilvl w:val="0"/>
          <w:numId w:val="3"/>
        </w:numPr>
        <w:tabs>
          <w:tab w:val="left" w:pos="861"/>
        </w:tabs>
        <w:ind w:right="139"/>
        <w:jc w:val="both"/>
        <w:rPr>
          <w:sz w:val="24"/>
        </w:rPr>
      </w:pPr>
      <w:r>
        <w:rPr>
          <w:sz w:val="24"/>
        </w:rPr>
        <w:t>Предоставление квалифицированной психологической помощи участникам 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кризисных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насилием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буллингом</w:t>
      </w:r>
      <w:proofErr w:type="spellEnd"/>
      <w:r>
        <w:rPr>
          <w:sz w:val="24"/>
        </w:rPr>
        <w:t>.</w:t>
      </w:r>
    </w:p>
    <w:p w:rsidR="00F24C79" w:rsidRDefault="00F24C79">
      <w:pPr>
        <w:pStyle w:val="a3"/>
        <w:spacing w:before="9"/>
      </w:pPr>
    </w:p>
    <w:p w:rsidR="00F24C79" w:rsidRDefault="00915384">
      <w:pPr>
        <w:pStyle w:val="1"/>
        <w:spacing w:line="274" w:lineRule="exact"/>
      </w:pPr>
      <w:bookmarkStart w:id="2" w:name="Направления_работы:"/>
      <w:bookmarkEnd w:id="2"/>
      <w:r>
        <w:t>Направления</w:t>
      </w:r>
      <w:r>
        <w:rPr>
          <w:spacing w:val="-8"/>
        </w:rPr>
        <w:t xml:space="preserve"> </w:t>
      </w:r>
      <w:r>
        <w:rPr>
          <w:spacing w:val="-2"/>
        </w:rPr>
        <w:t>работы:</w:t>
      </w:r>
    </w:p>
    <w:p w:rsidR="00F24C79" w:rsidRDefault="00915384">
      <w:pPr>
        <w:spacing w:line="272" w:lineRule="exact"/>
        <w:ind w:left="849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коллективом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родителями:</w:t>
      </w:r>
    </w:p>
    <w:p w:rsidR="00F24C79" w:rsidRDefault="00915384">
      <w:pPr>
        <w:pStyle w:val="a4"/>
        <w:numPr>
          <w:ilvl w:val="1"/>
          <w:numId w:val="3"/>
        </w:numPr>
        <w:tabs>
          <w:tab w:val="left" w:pos="861"/>
        </w:tabs>
        <w:spacing w:line="292" w:lineRule="exact"/>
        <w:rPr>
          <w:sz w:val="24"/>
        </w:rPr>
      </w:pPr>
      <w:r>
        <w:rPr>
          <w:sz w:val="24"/>
        </w:rPr>
        <w:t>консультативно-образовательная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:rsidR="00F24C79" w:rsidRDefault="00915384">
      <w:pPr>
        <w:pStyle w:val="a4"/>
        <w:numPr>
          <w:ilvl w:val="1"/>
          <w:numId w:val="3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повышение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0"/>
          <w:sz w:val="24"/>
        </w:rPr>
        <w:t xml:space="preserve"> </w:t>
      </w:r>
      <w:r>
        <w:rPr>
          <w:sz w:val="24"/>
        </w:rPr>
        <w:t>(родителей,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педагогов).</w:t>
      </w:r>
    </w:p>
    <w:p w:rsidR="00F24C79" w:rsidRDefault="00F24C79">
      <w:pPr>
        <w:pStyle w:val="a4"/>
        <w:rPr>
          <w:sz w:val="24"/>
        </w:rPr>
        <w:sectPr w:rsidR="00F24C79" w:rsidSect="00266E09">
          <w:type w:val="continuous"/>
          <w:pgSz w:w="11920" w:h="16850"/>
          <w:pgMar w:top="1040" w:right="1147" w:bottom="280" w:left="0" w:header="720" w:footer="720" w:gutter="0"/>
          <w:cols w:space="720"/>
        </w:sectPr>
      </w:pPr>
    </w:p>
    <w:p w:rsidR="00F24C79" w:rsidRDefault="00915384">
      <w:pPr>
        <w:spacing w:before="62" w:line="276" w:lineRule="exact"/>
        <w:ind w:left="849"/>
        <w:rPr>
          <w:i/>
          <w:sz w:val="24"/>
        </w:rPr>
      </w:pPr>
      <w:r>
        <w:rPr>
          <w:i/>
          <w:sz w:val="24"/>
        </w:rPr>
        <w:lastRenderedPageBreak/>
        <w:t>Направления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учащимися:</w:t>
      </w:r>
    </w:p>
    <w:p w:rsidR="00F24C79" w:rsidRDefault="00915384">
      <w:pPr>
        <w:pStyle w:val="a4"/>
        <w:numPr>
          <w:ilvl w:val="1"/>
          <w:numId w:val="3"/>
        </w:numPr>
        <w:tabs>
          <w:tab w:val="left" w:pos="861"/>
        </w:tabs>
        <w:rPr>
          <w:sz w:val="24"/>
        </w:rPr>
      </w:pPr>
      <w:r>
        <w:rPr>
          <w:sz w:val="24"/>
        </w:rPr>
        <w:t>консультативно-коррекционная</w:t>
      </w:r>
      <w:r>
        <w:rPr>
          <w:spacing w:val="-1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9"/>
          <w:sz w:val="24"/>
        </w:rPr>
        <w:t xml:space="preserve"> </w:t>
      </w:r>
      <w:r>
        <w:rPr>
          <w:sz w:val="24"/>
        </w:rPr>
        <w:t>подвергшимися</w:t>
      </w:r>
      <w:r>
        <w:rPr>
          <w:spacing w:val="-9"/>
          <w:sz w:val="24"/>
        </w:rPr>
        <w:t xml:space="preserve"> </w:t>
      </w:r>
      <w:r>
        <w:rPr>
          <w:sz w:val="24"/>
        </w:rPr>
        <w:t>жестокому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обращению;</w:t>
      </w:r>
    </w:p>
    <w:p w:rsidR="00F24C79" w:rsidRDefault="00915384">
      <w:pPr>
        <w:pStyle w:val="a4"/>
        <w:numPr>
          <w:ilvl w:val="1"/>
          <w:numId w:val="3"/>
        </w:numPr>
        <w:tabs>
          <w:tab w:val="left" w:pos="861"/>
        </w:tabs>
        <w:spacing w:before="2" w:line="293" w:lineRule="exact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:rsidR="00F24C79" w:rsidRDefault="00915384">
      <w:pPr>
        <w:pStyle w:val="a4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повышение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:rsidR="00F24C79" w:rsidRDefault="00915384">
      <w:pPr>
        <w:pStyle w:val="a4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профилактика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подростков;</w:t>
      </w:r>
    </w:p>
    <w:p w:rsidR="00F24C79" w:rsidRDefault="00915384">
      <w:pPr>
        <w:pStyle w:val="a4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профилактика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школьников</w:t>
      </w:r>
    </w:p>
    <w:p w:rsidR="00F24C79" w:rsidRDefault="00915384">
      <w:pPr>
        <w:pStyle w:val="a4"/>
        <w:numPr>
          <w:ilvl w:val="1"/>
          <w:numId w:val="3"/>
        </w:numPr>
        <w:tabs>
          <w:tab w:val="left" w:pos="861"/>
        </w:tabs>
        <w:spacing w:before="2" w:line="237" w:lineRule="auto"/>
        <w:ind w:right="354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sz w:val="24"/>
        </w:rPr>
        <w:t xml:space="preserve"> </w:t>
      </w:r>
      <w:r>
        <w:rPr>
          <w:sz w:val="24"/>
        </w:rPr>
        <w:t>стрессоустойчивости,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уверенного поведения, навыков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.</w:t>
      </w:r>
    </w:p>
    <w:p w:rsidR="00F24C79" w:rsidRDefault="00F24C79">
      <w:pPr>
        <w:pStyle w:val="a3"/>
        <w:spacing w:before="1"/>
      </w:pPr>
    </w:p>
    <w:p w:rsidR="00F24C79" w:rsidRDefault="00915384">
      <w:pPr>
        <w:pStyle w:val="a3"/>
        <w:ind w:left="140" w:right="147" w:firstLine="708"/>
        <w:jc w:val="both"/>
      </w:pPr>
      <w:r>
        <w:t>Мероприятия должны осуществляться на трех уровнях: образовательной организации, группы и индивидуальном.</w:t>
      </w:r>
    </w:p>
    <w:p w:rsidR="00F24C79" w:rsidRDefault="00F24C79">
      <w:pPr>
        <w:pStyle w:val="a3"/>
        <w:spacing w:before="12"/>
      </w:pPr>
    </w:p>
    <w:p w:rsidR="00F24C79" w:rsidRDefault="00915384">
      <w:pPr>
        <w:pStyle w:val="1"/>
        <w:ind w:left="822" w:right="824"/>
        <w:jc w:val="center"/>
      </w:pPr>
      <w:bookmarkStart w:id="3" w:name="Психолого-педагогические_аспекты_профила"/>
      <w:bookmarkEnd w:id="3"/>
      <w:r>
        <w:t>Психолого-педагогические</w:t>
      </w:r>
      <w:r>
        <w:rPr>
          <w:spacing w:val="-14"/>
        </w:rPr>
        <w:t xml:space="preserve"> </w:t>
      </w:r>
      <w:r>
        <w:t>аспекты</w:t>
      </w:r>
      <w:r>
        <w:rPr>
          <w:spacing w:val="-12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буллинга</w:t>
      </w:r>
      <w:proofErr w:type="spellEnd"/>
    </w:p>
    <w:p w:rsidR="00F24C79" w:rsidRDefault="00915384">
      <w:pPr>
        <w:spacing w:before="267" w:line="275" w:lineRule="exact"/>
        <w:ind w:left="849"/>
        <w:rPr>
          <w:sz w:val="24"/>
        </w:rPr>
      </w:pPr>
      <w:r>
        <w:rPr>
          <w:i/>
          <w:sz w:val="24"/>
        </w:rPr>
        <w:t>Первичная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профилактика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направлениям:</w:t>
      </w:r>
    </w:p>
    <w:p w:rsidR="00F24C79" w:rsidRDefault="00915384">
      <w:pPr>
        <w:pStyle w:val="a4"/>
        <w:numPr>
          <w:ilvl w:val="0"/>
          <w:numId w:val="2"/>
        </w:numPr>
        <w:tabs>
          <w:tab w:val="left" w:pos="1088"/>
        </w:tabs>
        <w:spacing w:line="275" w:lineRule="exact"/>
        <w:ind w:left="1088" w:hanging="239"/>
        <w:rPr>
          <w:sz w:val="24"/>
        </w:rPr>
      </w:pPr>
      <w:r>
        <w:rPr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буллинга</w:t>
      </w:r>
      <w:proofErr w:type="spellEnd"/>
      <w:r>
        <w:rPr>
          <w:spacing w:val="-2"/>
          <w:sz w:val="24"/>
        </w:rPr>
        <w:t>.</w:t>
      </w:r>
    </w:p>
    <w:p w:rsidR="00F24C79" w:rsidRDefault="00915384">
      <w:pPr>
        <w:pStyle w:val="a4"/>
        <w:numPr>
          <w:ilvl w:val="0"/>
          <w:numId w:val="2"/>
        </w:numPr>
        <w:tabs>
          <w:tab w:val="left" w:pos="1088"/>
        </w:tabs>
        <w:ind w:left="1088" w:hanging="239"/>
        <w:rPr>
          <w:sz w:val="24"/>
        </w:rPr>
      </w:pPr>
      <w:r>
        <w:rPr>
          <w:sz w:val="24"/>
        </w:rPr>
        <w:t>Скорейшее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стрессовыми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воздействиями.</w:t>
      </w:r>
    </w:p>
    <w:p w:rsidR="00F24C79" w:rsidRDefault="00915384">
      <w:pPr>
        <w:pStyle w:val="a4"/>
        <w:numPr>
          <w:ilvl w:val="0"/>
          <w:numId w:val="2"/>
        </w:numPr>
        <w:tabs>
          <w:tab w:val="left" w:pos="1090"/>
        </w:tabs>
        <w:ind w:left="140" w:right="143" w:firstLine="708"/>
        <w:jc w:val="both"/>
        <w:rPr>
          <w:sz w:val="24"/>
        </w:rPr>
      </w:pPr>
      <w:r>
        <w:rPr>
          <w:sz w:val="24"/>
        </w:rPr>
        <w:t>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F24C79" w:rsidRDefault="00915384">
      <w:pPr>
        <w:pStyle w:val="a3"/>
        <w:spacing w:before="3"/>
        <w:ind w:left="849"/>
        <w:jc w:val="both"/>
      </w:pPr>
      <w:r>
        <w:rPr>
          <w:u w:val="single"/>
        </w:rPr>
        <w:t>На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первом</w:t>
      </w:r>
      <w:r>
        <w:rPr>
          <w:spacing w:val="-6"/>
          <w:u w:val="single"/>
        </w:rPr>
        <w:t xml:space="preserve"> </w:t>
      </w:r>
      <w:r>
        <w:rPr>
          <w:u w:val="single"/>
        </w:rPr>
        <w:t>этапе</w:t>
      </w:r>
      <w:r>
        <w:rPr>
          <w:spacing w:val="-6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признать</w:t>
      </w:r>
      <w:r>
        <w:rPr>
          <w:spacing w:val="-2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осознать</w:t>
      </w:r>
      <w:r>
        <w:rPr>
          <w:spacing w:val="-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масштаб.</w:t>
      </w:r>
    </w:p>
    <w:p w:rsidR="00F24C79" w:rsidRDefault="00915384">
      <w:pPr>
        <w:pStyle w:val="a3"/>
        <w:ind w:left="140" w:right="140" w:firstLine="708"/>
        <w:jc w:val="both"/>
      </w:pPr>
      <w:r>
        <w:rPr>
          <w:u w:val="single"/>
        </w:rPr>
        <w:t>На втором</w:t>
      </w:r>
      <w:r>
        <w:t xml:space="preserve"> 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</w:t>
      </w:r>
    </w:p>
    <w:p w:rsidR="00F24C79" w:rsidRDefault="00915384">
      <w:pPr>
        <w:pStyle w:val="a3"/>
        <w:ind w:left="849"/>
        <w:jc w:val="both"/>
      </w:pPr>
      <w:r>
        <w:rPr>
          <w:u w:val="single"/>
        </w:rPr>
        <w:t>На</w:t>
      </w:r>
      <w:r>
        <w:rPr>
          <w:spacing w:val="-13"/>
          <w:u w:val="single"/>
        </w:rPr>
        <w:t xml:space="preserve"> </w:t>
      </w:r>
      <w:r>
        <w:rPr>
          <w:u w:val="single"/>
        </w:rPr>
        <w:t>третьем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выработанный</w:t>
      </w:r>
      <w:r>
        <w:rPr>
          <w:spacing w:val="-4"/>
        </w:rPr>
        <w:t xml:space="preserve"> план.</w:t>
      </w:r>
    </w:p>
    <w:p w:rsidR="00F24C79" w:rsidRDefault="00915384">
      <w:pPr>
        <w:pStyle w:val="a3"/>
        <w:ind w:left="140" w:right="144" w:firstLine="708"/>
        <w:jc w:val="both"/>
      </w:pPr>
      <w:r>
        <w:rPr>
          <w:i/>
        </w:rPr>
        <w:t xml:space="preserve">Вторичная профилактика </w:t>
      </w:r>
      <w:r>
        <w:t xml:space="preserve">сводится к своевременному выявлению у подростков патологических последствий </w:t>
      </w:r>
      <w:proofErr w:type="spellStart"/>
      <w:r>
        <w:t>буллинга</w:t>
      </w:r>
      <w:proofErr w:type="spellEnd"/>
      <w:r>
        <w:t xml:space="preserve"> и оказанию квалифицированной комплексной помощи.</w:t>
      </w:r>
    </w:p>
    <w:p w:rsidR="00F24C79" w:rsidRDefault="00915384">
      <w:pPr>
        <w:pStyle w:val="a3"/>
        <w:spacing w:before="1"/>
        <w:ind w:left="140" w:right="137" w:firstLine="708"/>
        <w:jc w:val="both"/>
      </w:pPr>
      <w:r>
        <w:rPr>
          <w:i/>
        </w:rPr>
        <w:t xml:space="preserve">Третичная профилактика </w:t>
      </w:r>
      <w:r>
        <w:t>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F24C79" w:rsidRDefault="00915384">
      <w:pPr>
        <w:pStyle w:val="a3"/>
        <w:ind w:left="140" w:right="136" w:firstLine="708"/>
        <w:jc w:val="both"/>
      </w:pPr>
      <w:r>
        <w:t>Если</w:t>
      </w:r>
      <w:r>
        <w:rPr>
          <w:spacing w:val="-9"/>
        </w:rPr>
        <w:t xml:space="preserve"> </w:t>
      </w:r>
      <w:r>
        <w:t>проявления</w:t>
      </w:r>
      <w:r>
        <w:rPr>
          <w:spacing w:val="-12"/>
        </w:rPr>
        <w:t xml:space="preserve"> </w:t>
      </w:r>
      <w:proofErr w:type="spellStart"/>
      <w:r>
        <w:t>буллинга</w:t>
      </w:r>
      <w:proofErr w:type="spellEnd"/>
      <w:r>
        <w:rPr>
          <w:spacing w:val="-11"/>
        </w:rPr>
        <w:t xml:space="preserve"> </w:t>
      </w:r>
      <w:r>
        <w:t>вовремя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пресекаются,</w:t>
      </w:r>
      <w:r>
        <w:rPr>
          <w:spacing w:val="-10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временем</w:t>
      </w:r>
      <w:r>
        <w:rPr>
          <w:spacing w:val="-10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становятся</w:t>
      </w:r>
      <w:r>
        <w:rPr>
          <w:spacing w:val="-10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 xml:space="preserve">более опасными. Реакция образовательного сообщества на случаи насилия – важный аспект в решении </w:t>
      </w:r>
      <w:r>
        <w:rPr>
          <w:spacing w:val="-2"/>
        </w:rPr>
        <w:t>проблемы.</w:t>
      </w:r>
    </w:p>
    <w:p w:rsidR="00F24C79" w:rsidRDefault="00915384">
      <w:pPr>
        <w:pStyle w:val="a3"/>
        <w:ind w:left="140" w:right="135" w:firstLine="708"/>
        <w:jc w:val="both"/>
      </w:pPr>
      <w:r>
        <w:t xml:space="preserve">Ключевые слова, раскрывающие сущность профилактики </w:t>
      </w:r>
      <w:proofErr w:type="spellStart"/>
      <w:r>
        <w:t>буллинга</w:t>
      </w:r>
      <w:proofErr w:type="spellEnd"/>
      <w:r>
        <w:t>: предохранение, предупреждение,</w:t>
      </w:r>
      <w:r>
        <w:rPr>
          <w:spacing w:val="-15"/>
        </w:rPr>
        <w:t xml:space="preserve"> </w:t>
      </w:r>
      <w:r>
        <w:t>предостережение,</w:t>
      </w:r>
      <w:r>
        <w:rPr>
          <w:spacing w:val="-15"/>
        </w:rPr>
        <w:t xml:space="preserve"> </w:t>
      </w:r>
      <w:r>
        <w:t>устранение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контроль.</w:t>
      </w:r>
      <w:r>
        <w:rPr>
          <w:spacing w:val="-15"/>
        </w:rPr>
        <w:t xml:space="preserve"> </w:t>
      </w:r>
      <w:r>
        <w:t>Профилактическая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:rsidR="00F24C79" w:rsidRDefault="00915384">
      <w:pPr>
        <w:pStyle w:val="a3"/>
        <w:ind w:left="140" w:right="133" w:firstLine="708"/>
        <w:jc w:val="both"/>
      </w:pPr>
      <w:r>
        <w:t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</w:t>
      </w:r>
      <w:r>
        <w:rPr>
          <w:spacing w:val="-11"/>
        </w:rPr>
        <w:t xml:space="preserve"> </w:t>
      </w:r>
      <w:r>
        <w:t>проводить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тренинги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сплочение</w:t>
      </w:r>
      <w:r>
        <w:rPr>
          <w:spacing w:val="-12"/>
        </w:rPr>
        <w:t xml:space="preserve"> </w:t>
      </w:r>
      <w:r>
        <w:t>коллектива,</w:t>
      </w:r>
      <w:r>
        <w:rPr>
          <w:spacing w:val="-1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терпимости,</w:t>
      </w:r>
      <w:r>
        <w:rPr>
          <w:spacing w:val="23"/>
        </w:rPr>
        <w:t xml:space="preserve"> </w:t>
      </w:r>
      <w:proofErr w:type="spellStart"/>
      <w:r>
        <w:t>эмпатийного</w:t>
      </w:r>
      <w:proofErr w:type="spellEnd"/>
      <w:r>
        <w:t xml:space="preserve"> мышления по отношению к окружающим.</w:t>
      </w:r>
    </w:p>
    <w:p w:rsidR="00F24C79" w:rsidRDefault="00915384">
      <w:pPr>
        <w:spacing w:before="5" w:line="237" w:lineRule="auto"/>
        <w:ind w:left="140" w:right="133" w:firstLine="708"/>
        <w:jc w:val="both"/>
        <w:rPr>
          <w:sz w:val="24"/>
        </w:rPr>
      </w:pPr>
      <w:r>
        <w:rPr>
          <w:i/>
          <w:sz w:val="24"/>
        </w:rPr>
        <w:t xml:space="preserve">Основная цель профилактических мероприятий </w:t>
      </w:r>
      <w:r>
        <w:rPr>
          <w:sz w:val="24"/>
        </w:rPr>
        <w:t>направлена на то, чтобы, помочь ребенку совладать со стрессовой ситуацией и агрессией.</w:t>
      </w:r>
    </w:p>
    <w:p w:rsidR="00F24C79" w:rsidRDefault="00915384">
      <w:pPr>
        <w:spacing w:before="6" w:line="275" w:lineRule="exact"/>
        <w:ind w:left="849"/>
        <w:jc w:val="both"/>
        <w:rPr>
          <w:b/>
          <w:sz w:val="24"/>
        </w:rPr>
      </w:pP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профилактики</w:t>
      </w:r>
      <w:r>
        <w:rPr>
          <w:b/>
          <w:spacing w:val="-2"/>
          <w:sz w:val="24"/>
        </w:rPr>
        <w:t>:</w:t>
      </w:r>
    </w:p>
    <w:p w:rsidR="00F24C79" w:rsidRDefault="00915384">
      <w:pPr>
        <w:pStyle w:val="a4"/>
        <w:numPr>
          <w:ilvl w:val="1"/>
          <w:numId w:val="3"/>
        </w:numPr>
        <w:tabs>
          <w:tab w:val="left" w:pos="861"/>
        </w:tabs>
        <w:spacing w:line="291" w:lineRule="exact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трудными</w:t>
      </w:r>
      <w:r>
        <w:rPr>
          <w:spacing w:val="-2"/>
          <w:sz w:val="24"/>
        </w:rPr>
        <w:t xml:space="preserve"> детьми;</w:t>
      </w:r>
    </w:p>
    <w:p w:rsidR="00F24C79" w:rsidRDefault="00915384">
      <w:pPr>
        <w:pStyle w:val="a4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содействие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самочувствия;</w:t>
      </w:r>
    </w:p>
    <w:p w:rsidR="00F24C79" w:rsidRDefault="00915384">
      <w:pPr>
        <w:pStyle w:val="a4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pacing w:val="-2"/>
          <w:sz w:val="24"/>
        </w:rPr>
        <w:t>психолого-педагогическое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просвещение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F24C79" w:rsidRDefault="00915384">
      <w:pPr>
        <w:pStyle w:val="a4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устранение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психотравмирующей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2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F24C79" w:rsidRDefault="00915384">
      <w:pPr>
        <w:pStyle w:val="a4"/>
        <w:numPr>
          <w:ilvl w:val="1"/>
          <w:numId w:val="3"/>
        </w:numPr>
        <w:tabs>
          <w:tab w:val="left" w:pos="861"/>
        </w:tabs>
        <w:spacing w:before="2" w:line="293" w:lineRule="exact"/>
        <w:rPr>
          <w:sz w:val="24"/>
        </w:rPr>
      </w:pPr>
      <w:r>
        <w:rPr>
          <w:sz w:val="24"/>
        </w:rPr>
        <w:t>снижение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риска</w:t>
      </w:r>
      <w:r>
        <w:rPr>
          <w:spacing w:val="-9"/>
          <w:sz w:val="24"/>
        </w:rPr>
        <w:t xml:space="preserve"> </w:t>
      </w:r>
      <w:r>
        <w:rPr>
          <w:sz w:val="24"/>
        </w:rPr>
        <w:t>злоупотребления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токсическими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-9"/>
          <w:sz w:val="24"/>
        </w:rPr>
        <w:t xml:space="preserve"> </w:t>
      </w:r>
      <w:r>
        <w:rPr>
          <w:sz w:val="24"/>
        </w:rPr>
        <w:t>наркотиками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алкоголем;</w:t>
      </w:r>
    </w:p>
    <w:p w:rsidR="00F24C79" w:rsidRDefault="00915384">
      <w:pPr>
        <w:pStyle w:val="a4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компетентности;</w:t>
      </w:r>
    </w:p>
    <w:p w:rsidR="00F24C79" w:rsidRDefault="00F24C79">
      <w:pPr>
        <w:pStyle w:val="a4"/>
        <w:spacing w:line="293" w:lineRule="exact"/>
        <w:rPr>
          <w:sz w:val="24"/>
        </w:rPr>
        <w:sectPr w:rsidR="00F24C79">
          <w:pgSz w:w="11920" w:h="16850"/>
          <w:pgMar w:top="1040" w:right="425" w:bottom="280" w:left="992" w:header="720" w:footer="720" w:gutter="0"/>
          <w:cols w:space="720"/>
        </w:sectPr>
      </w:pPr>
    </w:p>
    <w:p w:rsidR="00F24C79" w:rsidRPr="00EE261A" w:rsidRDefault="00915384" w:rsidP="00EE261A">
      <w:pPr>
        <w:pStyle w:val="a4"/>
        <w:numPr>
          <w:ilvl w:val="1"/>
          <w:numId w:val="3"/>
        </w:numPr>
        <w:tabs>
          <w:tab w:val="left" w:pos="861"/>
        </w:tabs>
        <w:spacing w:before="79"/>
        <w:rPr>
          <w:sz w:val="24"/>
        </w:rPr>
      </w:pPr>
      <w:r>
        <w:rPr>
          <w:sz w:val="24"/>
        </w:rPr>
        <w:lastRenderedPageBreak/>
        <w:t>изменение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самом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 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окружающими.</w:t>
      </w:r>
    </w:p>
    <w:p w:rsidR="00F24C79" w:rsidRDefault="00915384">
      <w:pPr>
        <w:pStyle w:val="a3"/>
        <w:ind w:left="140" w:right="131" w:firstLine="708"/>
        <w:jc w:val="both"/>
      </w:pPr>
      <w:r>
        <w:t xml:space="preserve">В 1-4 классах профилактика </w:t>
      </w:r>
      <w:proofErr w:type="spellStart"/>
      <w:r>
        <w:t>буллинга</w:t>
      </w:r>
      <w:proofErr w:type="spellEnd"/>
      <w:r>
        <w:t xml:space="preserve"> осуществляется через обеспечение социально- психологической адаптации обучающихся к школьному обучению через формирование детского коллектива, организацию совместной деятельности, коррекцию школьной </w:t>
      </w:r>
      <w:proofErr w:type="spellStart"/>
      <w:r>
        <w:t>дезадаптации</w:t>
      </w:r>
      <w:proofErr w:type="spellEnd"/>
      <w:r>
        <w:t>.</w:t>
      </w:r>
    </w:p>
    <w:p w:rsidR="00F24C79" w:rsidRDefault="00915384">
      <w:pPr>
        <w:pStyle w:val="a3"/>
        <w:ind w:left="140" w:right="139" w:firstLine="708"/>
        <w:jc w:val="both"/>
      </w:pPr>
      <w:r>
        <w:t xml:space="preserve">В 5-9 классах реализуется весь комплекс мероприятий профилактической программы, а именно проведение классных часов, занятий с элементами тренинга, направленных на снижение агрессивности, на формирование сплоченности классного коллектива, развитие </w:t>
      </w:r>
      <w:proofErr w:type="spellStart"/>
      <w:r>
        <w:t>эмпатии</w:t>
      </w:r>
      <w:proofErr w:type="spellEnd"/>
      <w:r>
        <w:t xml:space="preserve"> и уверенного</w:t>
      </w:r>
      <w:r>
        <w:rPr>
          <w:spacing w:val="-14"/>
        </w:rPr>
        <w:t xml:space="preserve"> </w:t>
      </w:r>
      <w:r>
        <w:t>поведения,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противостоять</w:t>
      </w:r>
      <w:r>
        <w:rPr>
          <w:spacing w:val="-13"/>
        </w:rPr>
        <w:t xml:space="preserve"> </w:t>
      </w:r>
      <w:r>
        <w:t>агрессии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др.,</w:t>
      </w:r>
      <w:r>
        <w:rPr>
          <w:spacing w:val="-14"/>
        </w:rPr>
        <w:t xml:space="preserve"> </w:t>
      </w:r>
      <w:r>
        <w:t>родительские</w:t>
      </w:r>
      <w:r>
        <w:rPr>
          <w:spacing w:val="-15"/>
        </w:rPr>
        <w:t xml:space="preserve"> </w:t>
      </w:r>
      <w:r>
        <w:t>собрания и обучающие семинары для педагогов.</w:t>
      </w:r>
    </w:p>
    <w:p w:rsidR="00F24C79" w:rsidRDefault="00F24C79">
      <w:pPr>
        <w:pStyle w:val="a3"/>
        <w:spacing w:before="11"/>
      </w:pPr>
    </w:p>
    <w:p w:rsidR="00F24C79" w:rsidRDefault="00915384">
      <w:pPr>
        <w:pStyle w:val="1"/>
        <w:spacing w:line="273" w:lineRule="exact"/>
      </w:pPr>
      <w:bookmarkStart w:id="4" w:name="Ожидаемые_результаты_реализации_программ"/>
      <w:bookmarkEnd w:id="4"/>
      <w:r>
        <w:t>Ожидаемые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EE261A" w:rsidRDefault="00EE261A">
      <w:pPr>
        <w:pStyle w:val="a4"/>
        <w:numPr>
          <w:ilvl w:val="1"/>
          <w:numId w:val="3"/>
        </w:numPr>
        <w:tabs>
          <w:tab w:val="left" w:pos="861"/>
        </w:tabs>
        <w:spacing w:line="237" w:lineRule="auto"/>
        <w:ind w:right="150"/>
        <w:rPr>
          <w:sz w:val="24"/>
        </w:rPr>
      </w:pPr>
      <w:r>
        <w:rPr>
          <w:sz w:val="24"/>
        </w:rPr>
        <w:t xml:space="preserve">формирование </w:t>
      </w:r>
      <w:proofErr w:type="gramStart"/>
      <w:r>
        <w:rPr>
          <w:sz w:val="24"/>
        </w:rPr>
        <w:t xml:space="preserve">у </w:t>
      </w:r>
      <w:r w:rsidR="003A2D38" w:rsidRPr="003A2D38">
        <w:rPr>
          <w:sz w:val="24"/>
        </w:rPr>
        <w:t xml:space="preserve"> </w:t>
      </w:r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негативного от</w:t>
      </w:r>
      <w:r w:rsidR="003A2D38">
        <w:rPr>
          <w:sz w:val="24"/>
        </w:rPr>
        <w:t>ношения к насилию над человеком</w:t>
      </w:r>
      <w:r w:rsidR="003A2D38" w:rsidRPr="003A2D38">
        <w:rPr>
          <w:sz w:val="24"/>
        </w:rPr>
        <w:t>;</w:t>
      </w:r>
    </w:p>
    <w:p w:rsidR="00EE261A" w:rsidRDefault="00EE261A">
      <w:pPr>
        <w:pStyle w:val="a4"/>
        <w:numPr>
          <w:ilvl w:val="1"/>
          <w:numId w:val="3"/>
        </w:numPr>
        <w:tabs>
          <w:tab w:val="left" w:pos="861"/>
        </w:tabs>
        <w:spacing w:line="237" w:lineRule="auto"/>
        <w:ind w:right="150"/>
        <w:rPr>
          <w:sz w:val="24"/>
        </w:rPr>
      </w:pPr>
      <w:r>
        <w:rPr>
          <w:sz w:val="24"/>
        </w:rPr>
        <w:t>Формирование позитивного отношен</w:t>
      </w:r>
      <w:r w:rsidR="003A2D38">
        <w:rPr>
          <w:sz w:val="24"/>
        </w:rPr>
        <w:t>ия к себе, повышение самооценки</w:t>
      </w:r>
      <w:r w:rsidR="003A2D38" w:rsidRPr="003A2D38">
        <w:rPr>
          <w:sz w:val="24"/>
        </w:rPr>
        <w:t>;</w:t>
      </w:r>
    </w:p>
    <w:p w:rsidR="00F24C79" w:rsidRDefault="00915384">
      <w:pPr>
        <w:pStyle w:val="a4"/>
        <w:numPr>
          <w:ilvl w:val="1"/>
          <w:numId w:val="3"/>
        </w:numPr>
        <w:tabs>
          <w:tab w:val="left" w:pos="861"/>
        </w:tabs>
        <w:spacing w:line="237" w:lineRule="auto"/>
        <w:ind w:right="150"/>
        <w:rPr>
          <w:sz w:val="24"/>
        </w:rPr>
      </w:pPr>
      <w:r>
        <w:rPr>
          <w:sz w:val="24"/>
        </w:rPr>
        <w:t xml:space="preserve">повышение психолого-педагогической компетентности педагогов при работе с ситуациями </w:t>
      </w:r>
      <w:proofErr w:type="spellStart"/>
      <w:r w:rsidR="003A2D38">
        <w:rPr>
          <w:spacing w:val="-2"/>
          <w:sz w:val="24"/>
        </w:rPr>
        <w:t>буллинга</w:t>
      </w:r>
      <w:proofErr w:type="spellEnd"/>
      <w:r w:rsidR="003A2D38" w:rsidRPr="003A2D38">
        <w:rPr>
          <w:spacing w:val="-2"/>
          <w:sz w:val="24"/>
        </w:rPr>
        <w:t>;</w:t>
      </w:r>
    </w:p>
    <w:p w:rsidR="00F24C79" w:rsidRDefault="00915384">
      <w:pPr>
        <w:pStyle w:val="a4"/>
        <w:numPr>
          <w:ilvl w:val="1"/>
          <w:numId w:val="3"/>
        </w:numPr>
        <w:tabs>
          <w:tab w:val="left" w:pos="861"/>
          <w:tab w:val="left" w:pos="1840"/>
          <w:tab w:val="left" w:pos="3064"/>
          <w:tab w:val="left" w:pos="4262"/>
          <w:tab w:val="left" w:pos="6024"/>
          <w:tab w:val="left" w:pos="6386"/>
          <w:tab w:val="left" w:pos="7793"/>
        </w:tabs>
        <w:spacing w:before="2"/>
        <w:ind w:right="139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учителей,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>руководителей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подростков</w:t>
      </w:r>
      <w:r>
        <w:rPr>
          <w:sz w:val="24"/>
        </w:rPr>
        <w:tab/>
        <w:t>конструктивно</w:t>
      </w:r>
      <w:r>
        <w:rPr>
          <w:spacing w:val="-15"/>
          <w:sz w:val="24"/>
        </w:rPr>
        <w:t xml:space="preserve"> </w:t>
      </w:r>
      <w:r>
        <w:rPr>
          <w:sz w:val="24"/>
        </w:rPr>
        <w:t>выходить из</w:t>
      </w:r>
      <w:r>
        <w:rPr>
          <w:spacing w:val="80"/>
          <w:sz w:val="24"/>
        </w:rPr>
        <w:t xml:space="preserve"> </w:t>
      </w:r>
      <w:r>
        <w:rPr>
          <w:sz w:val="24"/>
        </w:rPr>
        <w:t>начавшейся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буллинга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80"/>
          <w:sz w:val="24"/>
        </w:rPr>
        <w:t xml:space="preserve"> </w:t>
      </w:r>
      <w:r>
        <w:rPr>
          <w:sz w:val="24"/>
        </w:rPr>
        <w:t>разрешать</w:t>
      </w:r>
      <w:r>
        <w:rPr>
          <w:sz w:val="24"/>
        </w:rPr>
        <w:tab/>
      </w:r>
      <w:r>
        <w:rPr>
          <w:spacing w:val="-45"/>
          <w:sz w:val="24"/>
        </w:rPr>
        <w:t xml:space="preserve"> </w:t>
      </w:r>
      <w:r>
        <w:rPr>
          <w:sz w:val="24"/>
        </w:rPr>
        <w:t>уже</w:t>
      </w:r>
      <w:r>
        <w:rPr>
          <w:spacing w:val="14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-13"/>
          <w:sz w:val="24"/>
        </w:rPr>
        <w:t xml:space="preserve"> </w:t>
      </w:r>
      <w:r w:rsidR="003A2D38">
        <w:rPr>
          <w:sz w:val="24"/>
        </w:rPr>
        <w:t>ситуацию,</w:t>
      </w:r>
    </w:p>
    <w:p w:rsidR="00F24C79" w:rsidRDefault="00915384">
      <w:pPr>
        <w:pStyle w:val="a4"/>
        <w:numPr>
          <w:ilvl w:val="1"/>
          <w:numId w:val="3"/>
        </w:numPr>
        <w:tabs>
          <w:tab w:val="left" w:pos="861"/>
        </w:tabs>
        <w:spacing w:before="2" w:line="293" w:lineRule="exact"/>
        <w:rPr>
          <w:sz w:val="24"/>
        </w:rPr>
      </w:pPr>
      <w:r>
        <w:rPr>
          <w:sz w:val="24"/>
        </w:rPr>
        <w:t>снижение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буллинга</w:t>
      </w:r>
      <w:proofErr w:type="spellEnd"/>
      <w:r>
        <w:rPr>
          <w:spacing w:val="-2"/>
          <w:sz w:val="24"/>
        </w:rPr>
        <w:t>;</w:t>
      </w:r>
    </w:p>
    <w:p w:rsidR="00F24C79" w:rsidRDefault="00915384">
      <w:pPr>
        <w:pStyle w:val="a4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улучшение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целом.</w:t>
      </w:r>
    </w:p>
    <w:p w:rsidR="00F24C79" w:rsidRDefault="00F24C79">
      <w:pPr>
        <w:pStyle w:val="a3"/>
      </w:pPr>
    </w:p>
    <w:p w:rsidR="00F24C79" w:rsidRDefault="00F24C79">
      <w:pPr>
        <w:pStyle w:val="a3"/>
        <w:spacing w:before="3"/>
      </w:pPr>
    </w:p>
    <w:p w:rsidR="00965BB1" w:rsidRPr="003A2D38" w:rsidRDefault="00915384" w:rsidP="00965BB1">
      <w:pPr>
        <w:ind w:left="2928" w:right="2106" w:hanging="15"/>
        <w:jc w:val="center"/>
        <w:rPr>
          <w:b/>
          <w:spacing w:val="-8"/>
          <w:sz w:val="28"/>
          <w:szCs w:val="28"/>
        </w:rPr>
      </w:pPr>
      <w:r w:rsidRPr="003A2D38">
        <w:rPr>
          <w:b/>
          <w:sz w:val="28"/>
          <w:szCs w:val="28"/>
        </w:rPr>
        <w:t>План</w:t>
      </w:r>
      <w:r w:rsidRPr="003A2D38">
        <w:rPr>
          <w:b/>
          <w:spacing w:val="-6"/>
          <w:sz w:val="28"/>
          <w:szCs w:val="28"/>
        </w:rPr>
        <w:t xml:space="preserve"> </w:t>
      </w:r>
      <w:r w:rsidRPr="003A2D38">
        <w:rPr>
          <w:b/>
          <w:sz w:val="28"/>
          <w:szCs w:val="28"/>
        </w:rPr>
        <w:t>по</w:t>
      </w:r>
      <w:r w:rsidRPr="003A2D38">
        <w:rPr>
          <w:b/>
          <w:spacing w:val="-6"/>
          <w:sz w:val="28"/>
          <w:szCs w:val="28"/>
        </w:rPr>
        <w:t xml:space="preserve"> </w:t>
      </w:r>
      <w:r w:rsidRPr="003A2D38">
        <w:rPr>
          <w:b/>
          <w:sz w:val="28"/>
          <w:szCs w:val="28"/>
        </w:rPr>
        <w:t>профилактике</w:t>
      </w:r>
      <w:r w:rsidRPr="003A2D38">
        <w:rPr>
          <w:b/>
          <w:spacing w:val="-6"/>
          <w:sz w:val="28"/>
          <w:szCs w:val="28"/>
        </w:rPr>
        <w:t xml:space="preserve"> </w:t>
      </w:r>
      <w:r w:rsidR="00965BB1" w:rsidRPr="003A2D38">
        <w:rPr>
          <w:b/>
          <w:sz w:val="28"/>
          <w:szCs w:val="28"/>
        </w:rPr>
        <w:t xml:space="preserve"> «</w:t>
      </w:r>
      <w:r w:rsidRPr="003A2D38">
        <w:rPr>
          <w:b/>
          <w:spacing w:val="-6"/>
          <w:sz w:val="28"/>
          <w:szCs w:val="28"/>
        </w:rPr>
        <w:t xml:space="preserve"> </w:t>
      </w:r>
      <w:proofErr w:type="spellStart"/>
      <w:r w:rsidRPr="003A2D38">
        <w:rPr>
          <w:b/>
          <w:sz w:val="28"/>
          <w:szCs w:val="28"/>
        </w:rPr>
        <w:t>буллинга</w:t>
      </w:r>
      <w:proofErr w:type="spellEnd"/>
      <w:r w:rsidR="00965BB1" w:rsidRPr="003A2D38">
        <w:rPr>
          <w:b/>
          <w:sz w:val="28"/>
          <w:szCs w:val="28"/>
        </w:rPr>
        <w:t>»</w:t>
      </w:r>
    </w:p>
    <w:p w:rsidR="00F24C79" w:rsidRPr="00266E09" w:rsidRDefault="00915384" w:rsidP="00965BB1">
      <w:pPr>
        <w:ind w:left="2928" w:right="2106" w:hanging="15"/>
        <w:jc w:val="center"/>
        <w:rPr>
          <w:b/>
          <w:sz w:val="28"/>
          <w:szCs w:val="28"/>
        </w:rPr>
      </w:pPr>
      <w:r w:rsidRPr="003A2D38">
        <w:rPr>
          <w:b/>
          <w:sz w:val="28"/>
          <w:szCs w:val="28"/>
        </w:rPr>
        <w:t>в МБО</w:t>
      </w:r>
      <w:r w:rsidR="00965BB1" w:rsidRPr="003A2D38">
        <w:rPr>
          <w:b/>
          <w:sz w:val="28"/>
          <w:szCs w:val="28"/>
        </w:rPr>
        <w:t xml:space="preserve">У СОШ с. </w:t>
      </w:r>
      <w:proofErr w:type="spellStart"/>
      <w:r w:rsidR="00965BB1" w:rsidRPr="003A2D38">
        <w:rPr>
          <w:b/>
          <w:sz w:val="28"/>
          <w:szCs w:val="28"/>
        </w:rPr>
        <w:t>Лидога</w:t>
      </w:r>
      <w:proofErr w:type="spellEnd"/>
    </w:p>
    <w:p w:rsidR="00F24C79" w:rsidRPr="003A2D38" w:rsidRDefault="00F24C79">
      <w:pPr>
        <w:pStyle w:val="a3"/>
        <w:rPr>
          <w:b/>
          <w:sz w:val="28"/>
          <w:szCs w:val="28"/>
        </w:rPr>
      </w:pPr>
    </w:p>
    <w:p w:rsidR="00F24C79" w:rsidRDefault="00F24C79">
      <w:pPr>
        <w:pStyle w:val="a3"/>
        <w:spacing w:before="19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4913"/>
        <w:gridCol w:w="2126"/>
        <w:gridCol w:w="2385"/>
      </w:tblGrid>
      <w:tr w:rsidR="00F24C79">
        <w:trPr>
          <w:trHeight w:val="551"/>
        </w:trPr>
        <w:tc>
          <w:tcPr>
            <w:tcW w:w="761" w:type="dxa"/>
          </w:tcPr>
          <w:p w:rsidR="00F24C79" w:rsidRDefault="00915384">
            <w:pPr>
              <w:pStyle w:val="TableParagraph"/>
              <w:spacing w:line="276" w:lineRule="exact"/>
              <w:ind w:left="213" w:right="187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4913" w:type="dxa"/>
          </w:tcPr>
          <w:p w:rsidR="00F24C79" w:rsidRDefault="00915384">
            <w:pPr>
              <w:pStyle w:val="TableParagraph"/>
              <w:spacing w:line="270" w:lineRule="exact"/>
              <w:ind w:left="9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26" w:type="dxa"/>
          </w:tcPr>
          <w:p w:rsidR="00F24C79" w:rsidRDefault="00915384">
            <w:pPr>
              <w:pStyle w:val="TableParagraph"/>
              <w:spacing w:line="276" w:lineRule="exact"/>
              <w:ind w:left="439" w:firstLine="2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2385" w:type="dxa"/>
          </w:tcPr>
          <w:p w:rsidR="00F24C79" w:rsidRDefault="00915384">
            <w:pPr>
              <w:pStyle w:val="TableParagraph"/>
              <w:spacing w:line="270" w:lineRule="exact"/>
              <w:ind w:left="3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24C79">
        <w:trPr>
          <w:trHeight w:val="275"/>
        </w:trPr>
        <w:tc>
          <w:tcPr>
            <w:tcW w:w="10185" w:type="dxa"/>
            <w:gridSpan w:val="4"/>
          </w:tcPr>
          <w:p w:rsidR="00F24C79" w:rsidRDefault="00915384">
            <w:pPr>
              <w:pStyle w:val="TableParagraph"/>
              <w:spacing w:line="255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ОРГАНИЗАЦИОННО-МЕТОДИЧЕСКАЯ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F24C79">
        <w:trPr>
          <w:trHeight w:val="1931"/>
        </w:trPr>
        <w:tc>
          <w:tcPr>
            <w:tcW w:w="761" w:type="dxa"/>
          </w:tcPr>
          <w:p w:rsidR="00F24C79" w:rsidRDefault="00915384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13" w:type="dxa"/>
          </w:tcPr>
          <w:p w:rsidR="00F24C79" w:rsidRDefault="00915384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эмоционально-неустойчивым типом</w:t>
            </w:r>
          </w:p>
          <w:p w:rsidR="00F24C79" w:rsidRDefault="009153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поведения, склонных к проявлению </w:t>
            </w:r>
            <w:r>
              <w:rPr>
                <w:spacing w:val="-2"/>
                <w:sz w:val="24"/>
              </w:rPr>
              <w:t xml:space="preserve">агрессивного поведения, определение </w:t>
            </w:r>
            <w:r>
              <w:rPr>
                <w:sz w:val="24"/>
              </w:rPr>
              <w:t>основных причин такого поведения,</w:t>
            </w:r>
          </w:p>
          <w:p w:rsidR="00F24C79" w:rsidRDefault="00915384">
            <w:pPr>
              <w:pStyle w:val="TableParagraph"/>
              <w:spacing w:line="276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выработка адекватных воспитательных стратегий.</w:t>
            </w:r>
          </w:p>
          <w:p w:rsidR="003A2D38" w:rsidRDefault="003A2D38">
            <w:pPr>
              <w:pStyle w:val="TableParagraph"/>
              <w:spacing w:line="276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-социометрия</w:t>
            </w:r>
          </w:p>
          <w:p w:rsidR="003A2D38" w:rsidRDefault="003A2D38">
            <w:pPr>
              <w:pStyle w:val="TableParagraph"/>
              <w:spacing w:line="276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-исследования </w:t>
            </w:r>
            <w:proofErr w:type="spellStart"/>
            <w:r>
              <w:rPr>
                <w:spacing w:val="-2"/>
                <w:sz w:val="24"/>
              </w:rPr>
              <w:t>психо</w:t>
            </w:r>
            <w:proofErr w:type="spellEnd"/>
            <w:r>
              <w:rPr>
                <w:spacing w:val="-2"/>
                <w:sz w:val="24"/>
              </w:rPr>
              <w:t>-эмоционального состояния</w:t>
            </w:r>
          </w:p>
          <w:p w:rsidR="003A2D38" w:rsidRDefault="003A2D3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-опросник индекса общего самочувствия</w:t>
            </w:r>
          </w:p>
          <w:p w:rsidR="003A2D38" w:rsidRDefault="003A2D38" w:rsidP="003A2D3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-тест –опросник </w:t>
            </w:r>
            <w:proofErr w:type="spellStart"/>
            <w:r>
              <w:rPr>
                <w:sz w:val="24"/>
              </w:rPr>
              <w:t>А.В.Зверева</w:t>
            </w:r>
            <w:proofErr w:type="spellEnd"/>
          </w:p>
        </w:tc>
        <w:tc>
          <w:tcPr>
            <w:tcW w:w="2126" w:type="dxa"/>
          </w:tcPr>
          <w:p w:rsidR="00F24C79" w:rsidRDefault="00915384">
            <w:pPr>
              <w:pStyle w:val="TableParagraph"/>
              <w:ind w:left="12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запросу участников образовательных отношений</w:t>
            </w:r>
          </w:p>
        </w:tc>
        <w:tc>
          <w:tcPr>
            <w:tcW w:w="2385" w:type="dxa"/>
          </w:tcPr>
          <w:p w:rsidR="00F24C79" w:rsidRDefault="00915384">
            <w:pPr>
              <w:pStyle w:val="TableParagraph"/>
              <w:ind w:left="474" w:right="439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руководители, </w:t>
            </w:r>
            <w:r w:rsidR="00A139CF">
              <w:rPr>
                <w:spacing w:val="-2"/>
                <w:sz w:val="24"/>
              </w:rPr>
              <w:t xml:space="preserve"> </w:t>
            </w:r>
          </w:p>
          <w:p w:rsidR="00F24C79" w:rsidRDefault="003A2D38">
            <w:pPr>
              <w:pStyle w:val="TableParagraph"/>
              <w:ind w:left="40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педагог</w:t>
            </w:r>
            <w:r w:rsidR="00915384"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F24C79">
        <w:trPr>
          <w:trHeight w:val="1381"/>
        </w:trPr>
        <w:tc>
          <w:tcPr>
            <w:tcW w:w="761" w:type="dxa"/>
          </w:tcPr>
          <w:p w:rsidR="00F24C79" w:rsidRDefault="00915384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13" w:type="dxa"/>
          </w:tcPr>
          <w:p w:rsidR="00F24C79" w:rsidRDefault="00915384">
            <w:pPr>
              <w:pStyle w:val="TableParagraph"/>
              <w:ind w:right="253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активности обучающихся во внеурочной деятельности, привлечение обучающихся к активным</w:t>
            </w:r>
          </w:p>
          <w:p w:rsidR="00F24C79" w:rsidRDefault="00915384">
            <w:pPr>
              <w:pStyle w:val="TableParagraph"/>
              <w:spacing w:line="270" w:lineRule="atLeast"/>
              <w:ind w:right="721"/>
              <w:jc w:val="both"/>
              <w:rPr>
                <w:sz w:val="24"/>
              </w:rPr>
            </w:pPr>
            <w:r>
              <w:rPr>
                <w:sz w:val="24"/>
              </w:rPr>
              <w:t>формам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 значимой деятельности.</w:t>
            </w:r>
          </w:p>
        </w:tc>
        <w:tc>
          <w:tcPr>
            <w:tcW w:w="2126" w:type="dxa"/>
          </w:tcPr>
          <w:p w:rsidR="00F24C79" w:rsidRDefault="00915384">
            <w:pPr>
              <w:pStyle w:val="TableParagraph"/>
              <w:ind w:left="348" w:firstLine="21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385" w:type="dxa"/>
          </w:tcPr>
          <w:p w:rsidR="00F24C79" w:rsidRDefault="00915384">
            <w:pPr>
              <w:pStyle w:val="TableParagraph"/>
              <w:ind w:left="488" w:firstLine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F24C79">
        <w:trPr>
          <w:trHeight w:val="1103"/>
        </w:trPr>
        <w:tc>
          <w:tcPr>
            <w:tcW w:w="761" w:type="dxa"/>
          </w:tcPr>
          <w:p w:rsidR="00F24C79" w:rsidRDefault="00915384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13" w:type="dxa"/>
          </w:tcPr>
          <w:p w:rsidR="00F24C79" w:rsidRDefault="009153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Размещение памяток, видеороликов по </w:t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буллинга</w:t>
            </w:r>
            <w:proofErr w:type="spellEnd"/>
            <w:r>
              <w:rPr>
                <w:spacing w:val="-2"/>
                <w:sz w:val="24"/>
              </w:rPr>
              <w:t>,</w:t>
            </w:r>
            <w:r w:rsidR="00A139C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кибербуллинга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</w:p>
          <w:p w:rsidR="00F24C79" w:rsidRDefault="009153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педагогов в классных чатах.</w:t>
            </w:r>
          </w:p>
        </w:tc>
        <w:tc>
          <w:tcPr>
            <w:tcW w:w="2126" w:type="dxa"/>
          </w:tcPr>
          <w:p w:rsidR="00F24C79" w:rsidRDefault="00915384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февраль</w:t>
            </w:r>
            <w:r w:rsidR="00A062D4">
              <w:rPr>
                <w:spacing w:val="-2"/>
                <w:sz w:val="24"/>
              </w:rPr>
              <w:t>, апрель</w:t>
            </w:r>
          </w:p>
        </w:tc>
        <w:tc>
          <w:tcPr>
            <w:tcW w:w="2385" w:type="dxa"/>
          </w:tcPr>
          <w:p w:rsidR="00F24C79" w:rsidRDefault="00915384">
            <w:pPr>
              <w:pStyle w:val="TableParagraph"/>
              <w:ind w:left="186" w:right="157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pacing w:val="-4"/>
                <w:sz w:val="24"/>
              </w:rPr>
              <w:t>педагоги-психологи</w:t>
            </w:r>
          </w:p>
        </w:tc>
      </w:tr>
      <w:tr w:rsidR="00F24C79">
        <w:trPr>
          <w:trHeight w:val="827"/>
        </w:trPr>
        <w:tc>
          <w:tcPr>
            <w:tcW w:w="761" w:type="dxa"/>
          </w:tcPr>
          <w:p w:rsidR="00F24C79" w:rsidRDefault="00915384">
            <w:pPr>
              <w:pStyle w:val="TableParagraph"/>
              <w:spacing w:line="267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913" w:type="dxa"/>
          </w:tcPr>
          <w:p w:rsidR="00F24C79" w:rsidRDefault="00915384">
            <w:pPr>
              <w:pStyle w:val="TableParagraph"/>
              <w:spacing w:line="232" w:lineRule="auto"/>
              <w:ind w:right="15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 о службах по психологической помощи для</w:t>
            </w:r>
          </w:p>
          <w:p w:rsidR="00F24C79" w:rsidRDefault="00915384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126" w:type="dxa"/>
          </w:tcPr>
          <w:p w:rsidR="00F24C79" w:rsidRDefault="00915384">
            <w:pPr>
              <w:pStyle w:val="TableParagraph"/>
              <w:ind w:left="348" w:firstLine="21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385" w:type="dxa"/>
          </w:tcPr>
          <w:p w:rsidR="00F24C79" w:rsidRDefault="00915384">
            <w:pPr>
              <w:pStyle w:val="TableParagraph"/>
              <w:ind w:left="255" w:firstLine="324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педагоги-</w:t>
            </w:r>
          </w:p>
          <w:p w:rsidR="00F24C79" w:rsidRDefault="00915384">
            <w:pPr>
              <w:pStyle w:val="TableParagraph"/>
              <w:spacing w:line="264" w:lineRule="exact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</w:t>
            </w:r>
          </w:p>
        </w:tc>
      </w:tr>
    </w:tbl>
    <w:p w:rsidR="00F24C79" w:rsidRDefault="00F24C79">
      <w:pPr>
        <w:pStyle w:val="a3"/>
        <w:spacing w:before="34" w:after="1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4913"/>
        <w:gridCol w:w="2126"/>
        <w:gridCol w:w="2385"/>
      </w:tblGrid>
      <w:tr w:rsidR="00F24C79">
        <w:trPr>
          <w:trHeight w:val="275"/>
        </w:trPr>
        <w:tc>
          <w:tcPr>
            <w:tcW w:w="761" w:type="dxa"/>
          </w:tcPr>
          <w:p w:rsidR="00F24C79" w:rsidRDefault="00F24C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13" w:type="dxa"/>
          </w:tcPr>
          <w:p w:rsidR="00F24C79" w:rsidRDefault="0091538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«Детского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доверия»</w:t>
            </w:r>
          </w:p>
        </w:tc>
        <w:tc>
          <w:tcPr>
            <w:tcW w:w="2126" w:type="dxa"/>
          </w:tcPr>
          <w:p w:rsidR="00F24C79" w:rsidRDefault="00F24C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5" w:type="dxa"/>
          </w:tcPr>
          <w:p w:rsidR="00F24C79" w:rsidRDefault="00F24C7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4C79" w:rsidRDefault="00F24C79" w:rsidP="008C16BF">
      <w:pPr>
        <w:pStyle w:val="TableParagraph"/>
        <w:ind w:left="720"/>
        <w:rPr>
          <w:sz w:val="20"/>
        </w:rPr>
        <w:sectPr w:rsidR="00F24C79">
          <w:pgSz w:w="11920" w:h="16850"/>
          <w:pgMar w:top="1020" w:right="425" w:bottom="1118" w:left="992" w:header="720" w:footer="720" w:gutter="0"/>
          <w:cols w:space="720"/>
        </w:sectPr>
      </w:pPr>
    </w:p>
    <w:tbl>
      <w:tblPr>
        <w:tblStyle w:val="TableNormal"/>
        <w:tblW w:w="10206" w:type="dxa"/>
        <w:tblInd w:w="150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4913"/>
        <w:gridCol w:w="2126"/>
        <w:gridCol w:w="1797"/>
      </w:tblGrid>
      <w:tr w:rsidR="00F24C79" w:rsidTr="008C16BF">
        <w:trPr>
          <w:trHeight w:val="275"/>
        </w:trPr>
        <w:tc>
          <w:tcPr>
            <w:tcW w:w="10206" w:type="dxa"/>
            <w:gridSpan w:val="4"/>
          </w:tcPr>
          <w:p w:rsidR="00F24C79" w:rsidRDefault="00915384">
            <w:pPr>
              <w:pStyle w:val="TableParagraph"/>
              <w:spacing w:line="25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</w:tr>
      <w:tr w:rsidR="00F24C79" w:rsidTr="008C16BF">
        <w:trPr>
          <w:trHeight w:val="2315"/>
        </w:trPr>
        <w:tc>
          <w:tcPr>
            <w:tcW w:w="1370" w:type="dxa"/>
          </w:tcPr>
          <w:p w:rsidR="00F24C79" w:rsidRDefault="00915384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13" w:type="dxa"/>
          </w:tcPr>
          <w:p w:rsidR="00F24C79" w:rsidRDefault="009153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контексте </w:t>
            </w:r>
            <w:r>
              <w:rPr>
                <w:spacing w:val="-2"/>
                <w:sz w:val="24"/>
              </w:rPr>
              <w:t>проблемы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буллинга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кибербуллинга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F24C79" w:rsidRDefault="00915384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ind w:right="339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проявлению жестокости к другим обучающимся;</w:t>
            </w:r>
          </w:p>
          <w:p w:rsidR="00F24C79" w:rsidRDefault="00915384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ind w:left="260" w:hanging="136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группе;</w:t>
            </w:r>
          </w:p>
          <w:p w:rsidR="00F24C79" w:rsidRDefault="00915384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ind w:left="260" w:hanging="13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F24C79" w:rsidRDefault="00360D44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15384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(самооценка, тревожность</w:t>
            </w:r>
            <w:r w:rsidR="00915384">
              <w:rPr>
                <w:sz w:val="24"/>
              </w:rPr>
              <w:t>,</w:t>
            </w:r>
          </w:p>
          <w:p w:rsidR="00F24C79" w:rsidRDefault="009153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одиночества)</w:t>
            </w:r>
          </w:p>
        </w:tc>
        <w:tc>
          <w:tcPr>
            <w:tcW w:w="2126" w:type="dxa"/>
          </w:tcPr>
          <w:p w:rsidR="00F24C79" w:rsidRDefault="00915384">
            <w:pPr>
              <w:pStyle w:val="TableParagraph"/>
              <w:ind w:left="348" w:firstLine="21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797" w:type="dxa"/>
          </w:tcPr>
          <w:p w:rsidR="00F24C79" w:rsidRDefault="00A062D4">
            <w:pPr>
              <w:pStyle w:val="TableParagraph"/>
              <w:ind w:left="255" w:firstLine="3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915384"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  <w:r w:rsidR="00915384">
              <w:rPr>
                <w:spacing w:val="-2"/>
                <w:sz w:val="24"/>
              </w:rPr>
              <w:t>-</w:t>
            </w:r>
          </w:p>
          <w:p w:rsidR="00F24C79" w:rsidRDefault="00A062D4">
            <w:pPr>
              <w:pStyle w:val="TableParagraph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F24C79" w:rsidTr="008C16BF">
        <w:trPr>
          <w:trHeight w:val="1656"/>
        </w:trPr>
        <w:tc>
          <w:tcPr>
            <w:tcW w:w="1370" w:type="dxa"/>
          </w:tcPr>
          <w:p w:rsidR="00F24C79" w:rsidRDefault="00915384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13" w:type="dxa"/>
          </w:tcPr>
          <w:p w:rsidR="00F24C79" w:rsidRDefault="00915384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F24C79" w:rsidRDefault="00915384">
            <w:pPr>
              <w:pStyle w:val="TableParagraph"/>
              <w:ind w:right="440"/>
              <w:jc w:val="both"/>
              <w:rPr>
                <w:sz w:val="24"/>
              </w:rPr>
            </w:pPr>
            <w:r>
              <w:rPr>
                <w:sz w:val="24"/>
              </w:rPr>
              <w:t>с ведомствами системы профилактики по разъяснению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кибербуллинг</w:t>
            </w:r>
            <w:proofErr w:type="spellEnd"/>
            <w:r>
              <w:rPr>
                <w:sz w:val="24"/>
              </w:rPr>
              <w:t>, а также о</w:t>
            </w:r>
          </w:p>
          <w:p w:rsidR="00F24C79" w:rsidRDefault="009153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последствиях</w:t>
            </w:r>
          </w:p>
        </w:tc>
        <w:tc>
          <w:tcPr>
            <w:tcW w:w="2126" w:type="dxa"/>
          </w:tcPr>
          <w:p w:rsidR="00F24C79" w:rsidRDefault="00915384" w:rsidP="00A062D4">
            <w:pPr>
              <w:pStyle w:val="TableParagraph"/>
              <w:ind w:left="166" w:right="140"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 xml:space="preserve">по </w:t>
            </w:r>
            <w:r w:rsidR="00A062D4">
              <w:rPr>
                <w:spacing w:val="-2"/>
                <w:sz w:val="24"/>
              </w:rPr>
              <w:t xml:space="preserve"> возможности</w:t>
            </w:r>
            <w:proofErr w:type="gramEnd"/>
            <w:r w:rsidR="00A062D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797" w:type="dxa"/>
          </w:tcPr>
          <w:p w:rsidR="00360D44" w:rsidRDefault="00360D44" w:rsidP="00360D44">
            <w:pPr>
              <w:pStyle w:val="TableParagraph"/>
              <w:spacing w:line="268" w:lineRule="exact"/>
              <w:ind w:left="4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F24C79" w:rsidRDefault="00360D44" w:rsidP="00360D44">
            <w:pPr>
              <w:pStyle w:val="TableParagraph"/>
              <w:ind w:left="315" w:firstLine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pacing w:val="-4"/>
                <w:sz w:val="24"/>
              </w:rPr>
              <w:t>педагог-психолог</w:t>
            </w:r>
            <w:r w:rsidR="00A062D4">
              <w:rPr>
                <w:spacing w:val="-2"/>
                <w:sz w:val="24"/>
              </w:rPr>
              <w:t xml:space="preserve"> </w:t>
            </w:r>
            <w:r w:rsidR="00915384"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</w:p>
          <w:p w:rsidR="00F24C79" w:rsidRDefault="00360D44">
            <w:pPr>
              <w:pStyle w:val="TableParagraph"/>
              <w:ind w:left="5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</w:tr>
      <w:tr w:rsidR="00F24C79" w:rsidTr="008C16BF">
        <w:trPr>
          <w:trHeight w:val="1381"/>
        </w:trPr>
        <w:tc>
          <w:tcPr>
            <w:tcW w:w="1370" w:type="dxa"/>
          </w:tcPr>
          <w:p w:rsidR="00F24C79" w:rsidRDefault="00915384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13" w:type="dxa"/>
          </w:tcPr>
          <w:p w:rsidR="00F24C79" w:rsidRDefault="009153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F24C79" w:rsidRDefault="00915384">
            <w:pPr>
              <w:pStyle w:val="TableParagraph"/>
              <w:spacing w:line="274" w:lineRule="exact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кибербуллинга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часов:</w:t>
            </w:r>
          </w:p>
          <w:p w:rsidR="003A2D38" w:rsidRDefault="003A2D3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«Что такое </w:t>
            </w:r>
            <w:proofErr w:type="spellStart"/>
            <w:r>
              <w:rPr>
                <w:spacing w:val="-2"/>
                <w:sz w:val="24"/>
              </w:rPr>
              <w:t>буллинг</w:t>
            </w:r>
            <w:proofErr w:type="spellEnd"/>
            <w:r>
              <w:rPr>
                <w:spacing w:val="-2"/>
                <w:sz w:val="24"/>
              </w:rPr>
              <w:t xml:space="preserve">. Есть ли </w:t>
            </w:r>
            <w:proofErr w:type="spellStart"/>
            <w:r>
              <w:rPr>
                <w:spacing w:val="-2"/>
                <w:sz w:val="24"/>
              </w:rPr>
              <w:t>буллинг</w:t>
            </w:r>
            <w:proofErr w:type="spellEnd"/>
            <w:r>
              <w:rPr>
                <w:spacing w:val="-2"/>
                <w:sz w:val="24"/>
              </w:rPr>
              <w:t xml:space="preserve"> в нашем классе»</w:t>
            </w:r>
          </w:p>
          <w:p w:rsidR="00F24C79" w:rsidRDefault="00360D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 w:rsidR="0091538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915384">
              <w:rPr>
                <w:sz w:val="24"/>
              </w:rPr>
              <w:t>ое</w:t>
            </w:r>
            <w:r w:rsidR="00915384">
              <w:rPr>
                <w:spacing w:val="-5"/>
                <w:sz w:val="24"/>
              </w:rPr>
              <w:t xml:space="preserve"> </w:t>
            </w:r>
            <w:r w:rsidR="00915384">
              <w:rPr>
                <w:sz w:val="24"/>
              </w:rPr>
              <w:t>здоровье</w:t>
            </w:r>
            <w:r>
              <w:rPr>
                <w:sz w:val="24"/>
              </w:rPr>
              <w:t xml:space="preserve"> и интернет</w:t>
            </w:r>
            <w:r w:rsidR="00915384">
              <w:rPr>
                <w:sz w:val="24"/>
              </w:rPr>
              <w:t>»</w:t>
            </w:r>
            <w:r w:rsidR="00915384">
              <w:rPr>
                <w:spacing w:val="-14"/>
                <w:sz w:val="24"/>
              </w:rPr>
              <w:t xml:space="preserve"> </w:t>
            </w:r>
            <w:r w:rsidR="00915384">
              <w:rPr>
                <w:sz w:val="24"/>
              </w:rPr>
              <w:t>(1-4</w:t>
            </w:r>
            <w:r w:rsidR="00915384">
              <w:rPr>
                <w:spacing w:val="-5"/>
                <w:sz w:val="24"/>
              </w:rPr>
              <w:t xml:space="preserve"> </w:t>
            </w:r>
            <w:r w:rsidR="00915384">
              <w:rPr>
                <w:spacing w:val="-2"/>
                <w:sz w:val="24"/>
              </w:rPr>
              <w:t>классы);</w:t>
            </w:r>
          </w:p>
          <w:p w:rsidR="00F24C79" w:rsidRDefault="00915384">
            <w:pPr>
              <w:pStyle w:val="TableParagraph"/>
              <w:spacing w:line="270" w:lineRule="atLeast"/>
              <w:ind w:right="151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Интернет»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- 9 классы)</w:t>
            </w:r>
          </w:p>
        </w:tc>
        <w:tc>
          <w:tcPr>
            <w:tcW w:w="2126" w:type="dxa"/>
          </w:tcPr>
          <w:p w:rsidR="00F24C79" w:rsidRDefault="00915384">
            <w:pPr>
              <w:pStyle w:val="TableParagraph"/>
              <w:spacing w:line="270" w:lineRule="exact"/>
              <w:ind w:left="127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797" w:type="dxa"/>
          </w:tcPr>
          <w:p w:rsidR="00F24C79" w:rsidRDefault="00915384" w:rsidP="00360D44">
            <w:pPr>
              <w:pStyle w:val="TableParagraph"/>
              <w:ind w:left="474" w:right="439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 w:rsidR="00360D44">
              <w:rPr>
                <w:spacing w:val="-4"/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 w:rsidR="00360D44">
              <w:rPr>
                <w:spacing w:val="-2"/>
                <w:sz w:val="24"/>
              </w:rPr>
              <w:t xml:space="preserve"> </w:t>
            </w:r>
          </w:p>
        </w:tc>
      </w:tr>
      <w:tr w:rsidR="00F24C79" w:rsidTr="008C16BF">
        <w:trPr>
          <w:trHeight w:val="827"/>
        </w:trPr>
        <w:tc>
          <w:tcPr>
            <w:tcW w:w="1370" w:type="dxa"/>
          </w:tcPr>
          <w:p w:rsidR="00F24C79" w:rsidRDefault="00915384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13" w:type="dxa"/>
          </w:tcPr>
          <w:p w:rsidR="00F24C79" w:rsidRDefault="0091538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F24C79" w:rsidRDefault="00360D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«Мы против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 w:rsidR="00915384">
              <w:rPr>
                <w:sz w:val="24"/>
              </w:rPr>
              <w:t>»:</w:t>
            </w:r>
            <w:r w:rsidR="00915384">
              <w:rPr>
                <w:spacing w:val="-6"/>
                <w:sz w:val="24"/>
              </w:rPr>
              <w:t xml:space="preserve"> </w:t>
            </w:r>
            <w:r w:rsidR="00915384">
              <w:rPr>
                <w:sz w:val="24"/>
              </w:rPr>
              <w:t>Конкурс</w:t>
            </w:r>
            <w:r w:rsidR="00915384">
              <w:rPr>
                <w:spacing w:val="-8"/>
                <w:sz w:val="24"/>
              </w:rPr>
              <w:t xml:space="preserve"> </w:t>
            </w:r>
            <w:r w:rsidR="00915384">
              <w:rPr>
                <w:spacing w:val="-2"/>
                <w:sz w:val="24"/>
              </w:rPr>
              <w:t>плакатов</w:t>
            </w:r>
          </w:p>
          <w:p w:rsidR="00F24C79" w:rsidRDefault="00360D4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«Дружба против </w:t>
            </w:r>
            <w:r w:rsidR="00915384">
              <w:rPr>
                <w:spacing w:val="-5"/>
                <w:sz w:val="24"/>
              </w:rPr>
              <w:t xml:space="preserve"> </w:t>
            </w:r>
            <w:proofErr w:type="spellStart"/>
            <w:r w:rsidR="00915384">
              <w:rPr>
                <w:spacing w:val="-2"/>
                <w:sz w:val="24"/>
              </w:rPr>
              <w:t>буллинга</w:t>
            </w:r>
            <w:proofErr w:type="spellEnd"/>
            <w:r w:rsidR="00915384">
              <w:rPr>
                <w:spacing w:val="-2"/>
                <w:sz w:val="24"/>
              </w:rPr>
              <w:t>!»</w:t>
            </w:r>
          </w:p>
        </w:tc>
        <w:tc>
          <w:tcPr>
            <w:tcW w:w="2126" w:type="dxa"/>
          </w:tcPr>
          <w:p w:rsidR="00F24C79" w:rsidRDefault="00360D44" w:rsidP="00360D44">
            <w:pPr>
              <w:pStyle w:val="TableParagraph"/>
              <w:ind w:left="168" w:firstLine="530"/>
              <w:rPr>
                <w:sz w:val="24"/>
              </w:rPr>
            </w:pPr>
            <w:r>
              <w:rPr>
                <w:spacing w:val="-2"/>
                <w:sz w:val="24"/>
              </w:rPr>
              <w:t>Неделя  психологии</w:t>
            </w:r>
          </w:p>
        </w:tc>
        <w:tc>
          <w:tcPr>
            <w:tcW w:w="1797" w:type="dxa"/>
          </w:tcPr>
          <w:p w:rsidR="00F24C79" w:rsidRDefault="00915384">
            <w:pPr>
              <w:pStyle w:val="TableParagraph"/>
              <w:spacing w:line="268" w:lineRule="exact"/>
              <w:ind w:left="4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F24C79" w:rsidRDefault="00915384">
            <w:pPr>
              <w:pStyle w:val="TableParagraph"/>
              <w:spacing w:before="4" w:line="268" w:lineRule="exact"/>
              <w:ind w:left="186" w:right="157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</w:t>
            </w:r>
            <w:r w:rsidR="00360D44">
              <w:rPr>
                <w:spacing w:val="-4"/>
                <w:sz w:val="24"/>
              </w:rPr>
              <w:t>педагог-психолог</w:t>
            </w:r>
          </w:p>
        </w:tc>
      </w:tr>
      <w:tr w:rsidR="00F24C79" w:rsidTr="008C16BF">
        <w:trPr>
          <w:trHeight w:val="275"/>
        </w:trPr>
        <w:tc>
          <w:tcPr>
            <w:tcW w:w="10206" w:type="dxa"/>
            <w:gridSpan w:val="4"/>
          </w:tcPr>
          <w:p w:rsidR="00F24C79" w:rsidRDefault="00915384">
            <w:pPr>
              <w:pStyle w:val="TableParagraph"/>
              <w:spacing w:line="256" w:lineRule="exact"/>
              <w:ind w:left="28" w:right="1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</w:tr>
      <w:tr w:rsidR="00F24C79" w:rsidTr="008C16BF">
        <w:trPr>
          <w:trHeight w:val="1100"/>
        </w:trPr>
        <w:tc>
          <w:tcPr>
            <w:tcW w:w="1370" w:type="dxa"/>
          </w:tcPr>
          <w:p w:rsidR="00F24C79" w:rsidRDefault="00915384">
            <w:pPr>
              <w:pStyle w:val="TableParagraph"/>
              <w:spacing w:line="267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13" w:type="dxa"/>
          </w:tcPr>
          <w:p w:rsidR="00F24C79" w:rsidRDefault="009153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Информирование родителей о проведении консультаций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24C79" w:rsidRDefault="00915384">
            <w:pPr>
              <w:pStyle w:val="TableParagraph"/>
              <w:spacing w:line="268" w:lineRule="exact"/>
              <w:ind w:right="521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оказавшихся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кризисной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2126" w:type="dxa"/>
          </w:tcPr>
          <w:p w:rsidR="00F24C79" w:rsidRDefault="00A062D4">
            <w:pPr>
              <w:pStyle w:val="TableParagraph"/>
              <w:spacing w:line="267" w:lineRule="exact"/>
              <w:ind w:left="127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 течении года</w:t>
            </w:r>
          </w:p>
        </w:tc>
        <w:tc>
          <w:tcPr>
            <w:tcW w:w="1797" w:type="dxa"/>
          </w:tcPr>
          <w:p w:rsidR="00F24C79" w:rsidRDefault="00A062D4">
            <w:pPr>
              <w:pStyle w:val="TableParagraph"/>
              <w:ind w:left="255" w:firstLine="3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915384"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  <w:r w:rsidR="00915384">
              <w:rPr>
                <w:spacing w:val="-2"/>
                <w:sz w:val="24"/>
              </w:rPr>
              <w:t>-</w:t>
            </w:r>
          </w:p>
          <w:p w:rsidR="00F24C79" w:rsidRDefault="00A062D4">
            <w:pPr>
              <w:pStyle w:val="TableParagraph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F24C79" w:rsidTr="008C16BF">
        <w:trPr>
          <w:trHeight w:val="1168"/>
        </w:trPr>
        <w:tc>
          <w:tcPr>
            <w:tcW w:w="1370" w:type="dxa"/>
          </w:tcPr>
          <w:p w:rsidR="00F24C79" w:rsidRDefault="00915384">
            <w:pPr>
              <w:pStyle w:val="TableParagraph"/>
              <w:spacing w:line="270" w:lineRule="exact"/>
              <w:ind w:left="3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13" w:type="dxa"/>
          </w:tcPr>
          <w:p w:rsidR="00F24C79" w:rsidRDefault="00915384" w:rsidP="00A06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15"/>
                <w:sz w:val="24"/>
              </w:rPr>
              <w:t xml:space="preserve"> </w:t>
            </w:r>
            <w:r w:rsidR="00A062D4">
              <w:rPr>
                <w:spacing w:val="-15"/>
                <w:sz w:val="24"/>
              </w:rPr>
              <w:t xml:space="preserve">«Профилактика </w:t>
            </w:r>
            <w:proofErr w:type="spellStart"/>
            <w:r w:rsidR="00A062D4">
              <w:rPr>
                <w:spacing w:val="-15"/>
                <w:sz w:val="24"/>
              </w:rPr>
              <w:t>буллинга</w:t>
            </w:r>
            <w:proofErr w:type="spellEnd"/>
            <w:r w:rsidR="00A062D4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F24C79" w:rsidRDefault="00915384">
            <w:pPr>
              <w:pStyle w:val="TableParagraph"/>
              <w:ind w:left="166" w:right="137" w:firstLine="3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 руководителей</w:t>
            </w:r>
          </w:p>
        </w:tc>
        <w:tc>
          <w:tcPr>
            <w:tcW w:w="1797" w:type="dxa"/>
          </w:tcPr>
          <w:p w:rsidR="00F24C79" w:rsidRDefault="00915384" w:rsidP="00A062D4">
            <w:pPr>
              <w:pStyle w:val="TableParagraph"/>
              <w:ind w:left="4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proofErr w:type="gramStart"/>
            <w:r>
              <w:rPr>
                <w:spacing w:val="-4"/>
                <w:sz w:val="24"/>
              </w:rPr>
              <w:t xml:space="preserve">руководители, </w:t>
            </w:r>
            <w:r w:rsidR="00A062D4">
              <w:rPr>
                <w:spacing w:val="-2"/>
                <w:sz w:val="24"/>
              </w:rPr>
              <w:t xml:space="preserve"> педагог</w:t>
            </w:r>
            <w:proofErr w:type="gramEnd"/>
            <w:r w:rsidR="00A062D4">
              <w:rPr>
                <w:spacing w:val="-2"/>
                <w:sz w:val="24"/>
              </w:rPr>
              <w:t>- психолог</w:t>
            </w:r>
          </w:p>
        </w:tc>
      </w:tr>
      <w:tr w:rsidR="003A2D38" w:rsidTr="008C16BF">
        <w:trPr>
          <w:trHeight w:val="1168"/>
        </w:trPr>
        <w:tc>
          <w:tcPr>
            <w:tcW w:w="1370" w:type="dxa"/>
          </w:tcPr>
          <w:p w:rsidR="003A2D38" w:rsidRDefault="008C16BF">
            <w:pPr>
              <w:pStyle w:val="TableParagraph"/>
              <w:spacing w:line="270" w:lineRule="exact"/>
              <w:ind w:left="36" w:righ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13" w:type="dxa"/>
          </w:tcPr>
          <w:p w:rsidR="003A2D38" w:rsidRDefault="008C16BF" w:rsidP="00A06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Семинар – практикум для педагогов «Профилактика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в детско-подростковой среде»</w:t>
            </w:r>
          </w:p>
        </w:tc>
        <w:tc>
          <w:tcPr>
            <w:tcW w:w="2126" w:type="dxa"/>
          </w:tcPr>
          <w:p w:rsidR="003A2D38" w:rsidRDefault="008C16BF">
            <w:pPr>
              <w:pStyle w:val="TableParagraph"/>
              <w:ind w:left="166" w:right="137" w:firstLine="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797" w:type="dxa"/>
          </w:tcPr>
          <w:p w:rsidR="003A2D38" w:rsidRDefault="008C16BF" w:rsidP="00A062D4">
            <w:pPr>
              <w:pStyle w:val="TableParagraph"/>
              <w:ind w:left="40" w:righ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</w:tbl>
    <w:p w:rsidR="00915384" w:rsidRDefault="00915384"/>
    <w:sectPr w:rsidR="00915384">
      <w:type w:val="continuous"/>
      <w:pgSz w:w="11920" w:h="16850"/>
      <w:pgMar w:top="10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A0139"/>
    <w:multiLevelType w:val="hybridMultilevel"/>
    <w:tmpl w:val="1E180A6C"/>
    <w:lvl w:ilvl="0" w:tplc="2A509CB0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54E5D2">
      <w:numFmt w:val="bullet"/>
      <w:lvlText w:val="•"/>
      <w:lvlJc w:val="left"/>
      <w:pPr>
        <w:ind w:left="2021" w:hanging="240"/>
      </w:pPr>
      <w:rPr>
        <w:rFonts w:hint="default"/>
        <w:lang w:val="ru-RU" w:eastAsia="en-US" w:bidi="ar-SA"/>
      </w:rPr>
    </w:lvl>
    <w:lvl w:ilvl="2" w:tplc="47D40648">
      <w:numFmt w:val="bullet"/>
      <w:lvlText w:val="•"/>
      <w:lvlJc w:val="left"/>
      <w:pPr>
        <w:ind w:left="2962" w:hanging="240"/>
      </w:pPr>
      <w:rPr>
        <w:rFonts w:hint="default"/>
        <w:lang w:val="ru-RU" w:eastAsia="en-US" w:bidi="ar-SA"/>
      </w:rPr>
    </w:lvl>
    <w:lvl w:ilvl="3" w:tplc="33325A1E">
      <w:numFmt w:val="bullet"/>
      <w:lvlText w:val="•"/>
      <w:lvlJc w:val="left"/>
      <w:pPr>
        <w:ind w:left="3904" w:hanging="240"/>
      </w:pPr>
      <w:rPr>
        <w:rFonts w:hint="default"/>
        <w:lang w:val="ru-RU" w:eastAsia="en-US" w:bidi="ar-SA"/>
      </w:rPr>
    </w:lvl>
    <w:lvl w:ilvl="4" w:tplc="C430E0A6">
      <w:numFmt w:val="bullet"/>
      <w:lvlText w:val="•"/>
      <w:lvlJc w:val="left"/>
      <w:pPr>
        <w:ind w:left="4845" w:hanging="240"/>
      </w:pPr>
      <w:rPr>
        <w:rFonts w:hint="default"/>
        <w:lang w:val="ru-RU" w:eastAsia="en-US" w:bidi="ar-SA"/>
      </w:rPr>
    </w:lvl>
    <w:lvl w:ilvl="5" w:tplc="BA607BDA">
      <w:numFmt w:val="bullet"/>
      <w:lvlText w:val="•"/>
      <w:lvlJc w:val="left"/>
      <w:pPr>
        <w:ind w:left="5787" w:hanging="240"/>
      </w:pPr>
      <w:rPr>
        <w:rFonts w:hint="default"/>
        <w:lang w:val="ru-RU" w:eastAsia="en-US" w:bidi="ar-SA"/>
      </w:rPr>
    </w:lvl>
    <w:lvl w:ilvl="6" w:tplc="D426522A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6B701E1E">
      <w:numFmt w:val="bullet"/>
      <w:lvlText w:val="•"/>
      <w:lvlJc w:val="left"/>
      <w:pPr>
        <w:ind w:left="7669" w:hanging="240"/>
      </w:pPr>
      <w:rPr>
        <w:rFonts w:hint="default"/>
        <w:lang w:val="ru-RU" w:eastAsia="en-US" w:bidi="ar-SA"/>
      </w:rPr>
    </w:lvl>
    <w:lvl w:ilvl="8" w:tplc="B62671D0">
      <w:numFmt w:val="bullet"/>
      <w:lvlText w:val="•"/>
      <w:lvlJc w:val="left"/>
      <w:pPr>
        <w:ind w:left="8611" w:hanging="240"/>
      </w:pPr>
      <w:rPr>
        <w:rFonts w:hint="default"/>
        <w:lang w:val="ru-RU" w:eastAsia="en-US" w:bidi="ar-SA"/>
      </w:rPr>
    </w:lvl>
  </w:abstractNum>
  <w:abstractNum w:abstractNumId="1">
    <w:nsid w:val="2C2C55D6"/>
    <w:multiLevelType w:val="hybridMultilevel"/>
    <w:tmpl w:val="92F8B632"/>
    <w:lvl w:ilvl="0" w:tplc="42F05E94">
      <w:numFmt w:val="bullet"/>
      <w:lvlText w:val="-"/>
      <w:lvlJc w:val="left"/>
      <w:pPr>
        <w:ind w:left="12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B659D0">
      <w:numFmt w:val="bullet"/>
      <w:lvlText w:val="•"/>
      <w:lvlJc w:val="left"/>
      <w:pPr>
        <w:ind w:left="597" w:hanging="137"/>
      </w:pPr>
      <w:rPr>
        <w:rFonts w:hint="default"/>
        <w:lang w:val="ru-RU" w:eastAsia="en-US" w:bidi="ar-SA"/>
      </w:rPr>
    </w:lvl>
    <w:lvl w:ilvl="2" w:tplc="0DBAFB50">
      <w:numFmt w:val="bullet"/>
      <w:lvlText w:val="•"/>
      <w:lvlJc w:val="left"/>
      <w:pPr>
        <w:ind w:left="1075" w:hanging="137"/>
      </w:pPr>
      <w:rPr>
        <w:rFonts w:hint="default"/>
        <w:lang w:val="ru-RU" w:eastAsia="en-US" w:bidi="ar-SA"/>
      </w:rPr>
    </w:lvl>
    <w:lvl w:ilvl="3" w:tplc="DE308918">
      <w:numFmt w:val="bullet"/>
      <w:lvlText w:val="•"/>
      <w:lvlJc w:val="left"/>
      <w:pPr>
        <w:ind w:left="1553" w:hanging="137"/>
      </w:pPr>
      <w:rPr>
        <w:rFonts w:hint="default"/>
        <w:lang w:val="ru-RU" w:eastAsia="en-US" w:bidi="ar-SA"/>
      </w:rPr>
    </w:lvl>
    <w:lvl w:ilvl="4" w:tplc="D97AADF6">
      <w:numFmt w:val="bullet"/>
      <w:lvlText w:val="•"/>
      <w:lvlJc w:val="left"/>
      <w:pPr>
        <w:ind w:left="2031" w:hanging="137"/>
      </w:pPr>
      <w:rPr>
        <w:rFonts w:hint="default"/>
        <w:lang w:val="ru-RU" w:eastAsia="en-US" w:bidi="ar-SA"/>
      </w:rPr>
    </w:lvl>
    <w:lvl w:ilvl="5" w:tplc="2DD22A86">
      <w:numFmt w:val="bullet"/>
      <w:lvlText w:val="•"/>
      <w:lvlJc w:val="left"/>
      <w:pPr>
        <w:ind w:left="2509" w:hanging="137"/>
      </w:pPr>
      <w:rPr>
        <w:rFonts w:hint="default"/>
        <w:lang w:val="ru-RU" w:eastAsia="en-US" w:bidi="ar-SA"/>
      </w:rPr>
    </w:lvl>
    <w:lvl w:ilvl="6" w:tplc="CFA690F4">
      <w:numFmt w:val="bullet"/>
      <w:lvlText w:val="•"/>
      <w:lvlJc w:val="left"/>
      <w:pPr>
        <w:ind w:left="2986" w:hanging="137"/>
      </w:pPr>
      <w:rPr>
        <w:rFonts w:hint="default"/>
        <w:lang w:val="ru-RU" w:eastAsia="en-US" w:bidi="ar-SA"/>
      </w:rPr>
    </w:lvl>
    <w:lvl w:ilvl="7" w:tplc="6058793C">
      <w:numFmt w:val="bullet"/>
      <w:lvlText w:val="•"/>
      <w:lvlJc w:val="left"/>
      <w:pPr>
        <w:ind w:left="3464" w:hanging="137"/>
      </w:pPr>
      <w:rPr>
        <w:rFonts w:hint="default"/>
        <w:lang w:val="ru-RU" w:eastAsia="en-US" w:bidi="ar-SA"/>
      </w:rPr>
    </w:lvl>
    <w:lvl w:ilvl="8" w:tplc="913AD530">
      <w:numFmt w:val="bullet"/>
      <w:lvlText w:val="•"/>
      <w:lvlJc w:val="left"/>
      <w:pPr>
        <w:ind w:left="3942" w:hanging="137"/>
      </w:pPr>
      <w:rPr>
        <w:rFonts w:hint="default"/>
        <w:lang w:val="ru-RU" w:eastAsia="en-US" w:bidi="ar-SA"/>
      </w:rPr>
    </w:lvl>
  </w:abstractNum>
  <w:abstractNum w:abstractNumId="2">
    <w:nsid w:val="666200E0"/>
    <w:multiLevelType w:val="hybridMultilevel"/>
    <w:tmpl w:val="97565E78"/>
    <w:lvl w:ilvl="0" w:tplc="AB4E6D7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484B26">
      <w:numFmt w:val="bullet"/>
      <w:lvlText w:val="•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4"/>
        <w:szCs w:val="24"/>
        <w:lang w:val="ru-RU" w:eastAsia="en-US" w:bidi="ar-SA"/>
      </w:rPr>
    </w:lvl>
    <w:lvl w:ilvl="2" w:tplc="57F0FD12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3" w:tplc="4AC285C8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B5EC97F6">
      <w:numFmt w:val="bullet"/>
      <w:lvlText w:val="•"/>
      <w:lvlJc w:val="left"/>
      <w:pPr>
        <w:ind w:left="4713" w:hanging="360"/>
      </w:pPr>
      <w:rPr>
        <w:rFonts w:hint="default"/>
        <w:lang w:val="ru-RU" w:eastAsia="en-US" w:bidi="ar-SA"/>
      </w:rPr>
    </w:lvl>
    <w:lvl w:ilvl="5" w:tplc="46DE0554">
      <w:numFmt w:val="bullet"/>
      <w:lvlText w:val="•"/>
      <w:lvlJc w:val="left"/>
      <w:pPr>
        <w:ind w:left="5677" w:hanging="360"/>
      </w:pPr>
      <w:rPr>
        <w:rFonts w:hint="default"/>
        <w:lang w:val="ru-RU" w:eastAsia="en-US" w:bidi="ar-SA"/>
      </w:rPr>
    </w:lvl>
    <w:lvl w:ilvl="6" w:tplc="C0BED920">
      <w:numFmt w:val="bullet"/>
      <w:lvlText w:val="•"/>
      <w:lvlJc w:val="left"/>
      <w:pPr>
        <w:ind w:left="6640" w:hanging="360"/>
      </w:pPr>
      <w:rPr>
        <w:rFonts w:hint="default"/>
        <w:lang w:val="ru-RU" w:eastAsia="en-US" w:bidi="ar-SA"/>
      </w:rPr>
    </w:lvl>
    <w:lvl w:ilvl="7" w:tplc="259E8456">
      <w:numFmt w:val="bullet"/>
      <w:lvlText w:val="•"/>
      <w:lvlJc w:val="left"/>
      <w:pPr>
        <w:ind w:left="7603" w:hanging="360"/>
      </w:pPr>
      <w:rPr>
        <w:rFonts w:hint="default"/>
        <w:lang w:val="ru-RU" w:eastAsia="en-US" w:bidi="ar-SA"/>
      </w:rPr>
    </w:lvl>
    <w:lvl w:ilvl="8" w:tplc="41FE291E">
      <w:numFmt w:val="bullet"/>
      <w:lvlText w:val="•"/>
      <w:lvlJc w:val="left"/>
      <w:pPr>
        <w:ind w:left="8567" w:hanging="360"/>
      </w:pPr>
      <w:rPr>
        <w:rFonts w:hint="default"/>
        <w:lang w:val="ru-RU" w:eastAsia="en-US" w:bidi="ar-SA"/>
      </w:rPr>
    </w:lvl>
  </w:abstractNum>
  <w:abstractNum w:abstractNumId="3">
    <w:nsid w:val="70EB3D5D"/>
    <w:multiLevelType w:val="hybridMultilevel"/>
    <w:tmpl w:val="928EEFA4"/>
    <w:lvl w:ilvl="0" w:tplc="EC284580">
      <w:numFmt w:val="bullet"/>
      <w:lvlText w:val="•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4"/>
        <w:szCs w:val="24"/>
        <w:lang w:val="ru-RU" w:eastAsia="en-US" w:bidi="ar-SA"/>
      </w:rPr>
    </w:lvl>
    <w:lvl w:ilvl="1" w:tplc="A7BEA6B0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2" w:tplc="2D1E2812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3" w:tplc="88E42C58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A61C22F8">
      <w:numFmt w:val="bullet"/>
      <w:lvlText w:val="•"/>
      <w:lvlJc w:val="left"/>
      <w:pPr>
        <w:ind w:left="4713" w:hanging="360"/>
      </w:pPr>
      <w:rPr>
        <w:rFonts w:hint="default"/>
        <w:lang w:val="ru-RU" w:eastAsia="en-US" w:bidi="ar-SA"/>
      </w:rPr>
    </w:lvl>
    <w:lvl w:ilvl="5" w:tplc="CB6A171A">
      <w:numFmt w:val="bullet"/>
      <w:lvlText w:val="•"/>
      <w:lvlJc w:val="left"/>
      <w:pPr>
        <w:ind w:left="5677" w:hanging="360"/>
      </w:pPr>
      <w:rPr>
        <w:rFonts w:hint="default"/>
        <w:lang w:val="ru-RU" w:eastAsia="en-US" w:bidi="ar-SA"/>
      </w:rPr>
    </w:lvl>
    <w:lvl w:ilvl="6" w:tplc="A3DE28FE">
      <w:numFmt w:val="bullet"/>
      <w:lvlText w:val="•"/>
      <w:lvlJc w:val="left"/>
      <w:pPr>
        <w:ind w:left="6640" w:hanging="360"/>
      </w:pPr>
      <w:rPr>
        <w:rFonts w:hint="default"/>
        <w:lang w:val="ru-RU" w:eastAsia="en-US" w:bidi="ar-SA"/>
      </w:rPr>
    </w:lvl>
    <w:lvl w:ilvl="7" w:tplc="02AA8C00">
      <w:numFmt w:val="bullet"/>
      <w:lvlText w:val="•"/>
      <w:lvlJc w:val="left"/>
      <w:pPr>
        <w:ind w:left="7603" w:hanging="360"/>
      </w:pPr>
      <w:rPr>
        <w:rFonts w:hint="default"/>
        <w:lang w:val="ru-RU" w:eastAsia="en-US" w:bidi="ar-SA"/>
      </w:rPr>
    </w:lvl>
    <w:lvl w:ilvl="8" w:tplc="4C441C1C">
      <w:numFmt w:val="bullet"/>
      <w:lvlText w:val="•"/>
      <w:lvlJc w:val="left"/>
      <w:pPr>
        <w:ind w:left="856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4C79"/>
    <w:rsid w:val="00266E09"/>
    <w:rsid w:val="00360D44"/>
    <w:rsid w:val="003A2D38"/>
    <w:rsid w:val="003E5184"/>
    <w:rsid w:val="008C16BF"/>
    <w:rsid w:val="00915384"/>
    <w:rsid w:val="009444D5"/>
    <w:rsid w:val="00965BB1"/>
    <w:rsid w:val="00A062D4"/>
    <w:rsid w:val="00A139CF"/>
    <w:rsid w:val="00EE261A"/>
    <w:rsid w:val="00F2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47AE-466C-4542-9731-B18E4BA2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ind w:left="124"/>
    </w:pPr>
  </w:style>
  <w:style w:type="paragraph" w:styleId="a5">
    <w:name w:val="Balloon Text"/>
    <w:basedOn w:val="a"/>
    <w:link w:val="a6"/>
    <w:uiPriority w:val="99"/>
    <w:semiHidden/>
    <w:unhideWhenUsed/>
    <w:rsid w:val="00360D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D4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F9BB8-96A7-48F7-94CA-E7D91C49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5</cp:revision>
  <cp:lastPrinted>2025-02-20T05:19:00Z</cp:lastPrinted>
  <dcterms:created xsi:type="dcterms:W3CDTF">2025-02-19T01:04:00Z</dcterms:created>
  <dcterms:modified xsi:type="dcterms:W3CDTF">2025-02-21T03:45:00Z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2025-02-19T00:00:00Z</vt:filetime>
  </property>
  <property fmtid="{D5CDD505-2E9C-101B-9397-08002B2CF9AE}" pid="5" name="Producer">
    <vt:lpwstr>ABBYY PDF Transformer+</vt:lpwstr>
  </property>
</Properties>
</file>